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8560A" w14:textId="77777777" w:rsidR="0087670A" w:rsidRPr="00E9221E" w:rsidRDefault="00324F4B" w:rsidP="0087670A">
      <w:pPr>
        <w:rPr>
          <w:rFonts w:cs="Tahoma"/>
          <w:color w:val="78BDE8"/>
          <w:sz w:val="48"/>
          <w:szCs w:val="48"/>
        </w:rPr>
      </w:pPr>
      <w:r w:rsidRPr="00E9221E">
        <w:rPr>
          <w:rFonts w:cs="Tahoma"/>
          <w:b/>
          <w:noProof/>
          <w:color w:val="3366FF"/>
          <w:sz w:val="32"/>
          <w:szCs w:val="32"/>
          <w:lang w:eastAsia="en-IE"/>
        </w:rPr>
        <w:drawing>
          <wp:anchor distT="0" distB="0" distL="114300" distR="114300" simplePos="0" relativeHeight="251655680" behindDoc="1" locked="0" layoutInCell="1" allowOverlap="1" wp14:anchorId="7BF8567E" wp14:editId="7BF8567F">
            <wp:simplePos x="0" y="0"/>
            <wp:positionH relativeFrom="column">
              <wp:posOffset>4343400</wp:posOffset>
            </wp:positionH>
            <wp:positionV relativeFrom="paragraph">
              <wp:posOffset>-457200</wp:posOffset>
            </wp:positionV>
            <wp:extent cx="2057400" cy="1437640"/>
            <wp:effectExtent l="19050" t="0" r="0" b="0"/>
            <wp:wrapTight wrapText="bothSides">
              <wp:wrapPolygon edited="0">
                <wp:start x="-200" y="0"/>
                <wp:lineTo x="-200" y="21180"/>
                <wp:lineTo x="21600" y="21180"/>
                <wp:lineTo x="21600" y="0"/>
                <wp:lineTo x="-200" y="0"/>
              </wp:wrapPolygon>
            </wp:wrapTight>
            <wp:docPr id="2" name="Picture 2" descr="HIQA Logo with wor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QA Logo with wording"/>
                    <pic:cNvPicPr>
                      <a:picLocks noChangeAspect="1" noChangeArrowheads="1"/>
                    </pic:cNvPicPr>
                  </pic:nvPicPr>
                  <pic:blipFill>
                    <a:blip r:embed="rId13" cstate="print"/>
                    <a:srcRect/>
                    <a:stretch>
                      <a:fillRect/>
                    </a:stretch>
                  </pic:blipFill>
                  <pic:spPr bwMode="auto">
                    <a:xfrm>
                      <a:off x="0" y="0"/>
                      <a:ext cx="2057400" cy="1437640"/>
                    </a:xfrm>
                    <a:prstGeom prst="rect">
                      <a:avLst/>
                    </a:prstGeom>
                    <a:noFill/>
                    <a:ln w="9525">
                      <a:noFill/>
                      <a:miter lim="800000"/>
                      <a:headEnd/>
                      <a:tailEnd/>
                    </a:ln>
                  </pic:spPr>
                </pic:pic>
              </a:graphicData>
            </a:graphic>
          </wp:anchor>
        </w:drawing>
      </w:r>
    </w:p>
    <w:p w14:paraId="7BF8560B" w14:textId="77777777" w:rsidR="0087670A" w:rsidRPr="00E9221E" w:rsidRDefault="0087670A" w:rsidP="0087670A">
      <w:pPr>
        <w:rPr>
          <w:rFonts w:cs="Tahoma"/>
          <w:color w:val="78BDE8"/>
          <w:sz w:val="44"/>
          <w:szCs w:val="44"/>
        </w:rPr>
      </w:pPr>
    </w:p>
    <w:p w14:paraId="61758A39" w14:textId="77777777" w:rsidR="00FC74AB" w:rsidRDefault="00FC74AB" w:rsidP="00C060B0">
      <w:pPr>
        <w:shd w:val="clear" w:color="auto" w:fill="FFFFFF"/>
        <w:spacing w:after="390" w:line="720" w:lineRule="atLeast"/>
        <w:outlineLvl w:val="2"/>
        <w:rPr>
          <w:rFonts w:cs="Tahoma"/>
          <w:b/>
          <w:bCs/>
          <w:color w:val="0000FF"/>
          <w:sz w:val="40"/>
          <w:szCs w:val="40"/>
          <w:lang w:val="en-US"/>
        </w:rPr>
      </w:pPr>
      <w:r w:rsidRPr="00FC74AB">
        <w:rPr>
          <w:rFonts w:cs="Tahoma"/>
          <w:b/>
          <w:bCs/>
          <w:color w:val="0000FF"/>
          <w:sz w:val="40"/>
          <w:szCs w:val="40"/>
          <w:lang w:val="en-US"/>
        </w:rPr>
        <w:t>Guidelines for the Economic Evaluation of Health Technologies in Ireland</w:t>
      </w:r>
    </w:p>
    <w:p w14:paraId="7BF8560D" w14:textId="6888C189" w:rsidR="00C060B0" w:rsidRPr="00E9221E" w:rsidRDefault="00C060B0" w:rsidP="00C060B0">
      <w:pPr>
        <w:shd w:val="clear" w:color="auto" w:fill="FFFFFF"/>
        <w:spacing w:after="390" w:line="720" w:lineRule="atLeast"/>
        <w:outlineLvl w:val="2"/>
        <w:rPr>
          <w:rFonts w:cs="Tahoma"/>
          <w:b/>
          <w:bCs/>
          <w:color w:val="333333"/>
          <w:sz w:val="54"/>
          <w:szCs w:val="54"/>
          <w:lang w:val="en-US"/>
        </w:rPr>
      </w:pPr>
      <w:r w:rsidRPr="00E9221E">
        <w:rPr>
          <w:rFonts w:cs="Tahoma"/>
          <w:b/>
          <w:color w:val="0000FF"/>
          <w:sz w:val="40"/>
          <w:szCs w:val="40"/>
        </w:rPr>
        <w:t xml:space="preserve">For </w:t>
      </w:r>
      <w:r w:rsidR="00E9221E">
        <w:rPr>
          <w:rFonts w:cs="Tahoma"/>
          <w:b/>
          <w:color w:val="0000FF"/>
          <w:sz w:val="40"/>
          <w:szCs w:val="40"/>
        </w:rPr>
        <w:t xml:space="preserve">public </w:t>
      </w:r>
      <w:r w:rsidRPr="00E9221E">
        <w:rPr>
          <w:rFonts w:cs="Tahoma"/>
          <w:b/>
          <w:color w:val="0000FF"/>
          <w:sz w:val="40"/>
          <w:szCs w:val="40"/>
        </w:rPr>
        <w:t>consultation</w:t>
      </w:r>
    </w:p>
    <w:p w14:paraId="7BF8560E" w14:textId="77777777" w:rsidR="00C060B0" w:rsidRPr="00E9221E" w:rsidRDefault="00C060B0" w:rsidP="00AD1BDB">
      <w:bookmarkStart w:id="0" w:name="_GoBack"/>
      <w:bookmarkEnd w:id="0"/>
    </w:p>
    <w:p w14:paraId="7BF8560F" w14:textId="77777777" w:rsidR="00C060B0" w:rsidRPr="00E9221E" w:rsidRDefault="00D64641" w:rsidP="00C060B0">
      <w:pPr>
        <w:outlineLvl w:val="0"/>
        <w:rPr>
          <w:rFonts w:cs="Tahoma"/>
          <w:b/>
          <w:color w:val="3366FF"/>
          <w:sz w:val="32"/>
          <w:szCs w:val="32"/>
        </w:rPr>
      </w:pPr>
      <w:r>
        <w:rPr>
          <w:rFonts w:cs="Tahoma"/>
          <w:b/>
          <w:color w:val="3366FF"/>
          <w:sz w:val="32"/>
          <w:szCs w:val="32"/>
        </w:rPr>
        <w:t>Consultation Feedback Form</w:t>
      </w:r>
    </w:p>
    <w:p w14:paraId="7BF85610" w14:textId="77777777" w:rsidR="00C060B0" w:rsidRPr="00E9221E" w:rsidRDefault="00C060B0" w:rsidP="00C060B0">
      <w:pPr>
        <w:rPr>
          <w:rFonts w:cs="Tahoma"/>
          <w:color w:val="78BCE7"/>
          <w:sz w:val="10"/>
          <w:szCs w:val="10"/>
        </w:rPr>
      </w:pPr>
    </w:p>
    <w:p w14:paraId="7BF85611" w14:textId="77777777" w:rsidR="00C060B0" w:rsidRPr="00E9221E" w:rsidRDefault="00C060B0" w:rsidP="00C060B0">
      <w:pPr>
        <w:shd w:val="clear" w:color="auto" w:fill="CCECFF"/>
        <w:rPr>
          <w:rFonts w:cs="Tahoma"/>
          <w:sz w:val="16"/>
          <w:szCs w:val="16"/>
        </w:rPr>
      </w:pPr>
    </w:p>
    <w:p w14:paraId="7BF85612" w14:textId="75035986" w:rsidR="00C060B0" w:rsidRPr="00E9221E" w:rsidRDefault="00D64641" w:rsidP="00C060B0">
      <w:pPr>
        <w:shd w:val="clear" w:color="auto" w:fill="CCECFF"/>
        <w:rPr>
          <w:rFonts w:cs="Tahoma"/>
          <w:sz w:val="24"/>
          <w:szCs w:val="24"/>
        </w:rPr>
      </w:pPr>
      <w:r>
        <w:rPr>
          <w:rFonts w:cs="Tahoma"/>
          <w:sz w:val="24"/>
          <w:szCs w:val="24"/>
        </w:rPr>
        <w:t>Your feedback is very important to us. We welcome comments you would like to make.</w:t>
      </w:r>
    </w:p>
    <w:p w14:paraId="7BF85613" w14:textId="77777777" w:rsidR="00C060B0" w:rsidRPr="00E9221E" w:rsidRDefault="00C060B0" w:rsidP="00C060B0">
      <w:pPr>
        <w:shd w:val="clear" w:color="auto" w:fill="CCECFF"/>
        <w:rPr>
          <w:rFonts w:cs="Tahoma"/>
          <w:sz w:val="24"/>
          <w:szCs w:val="24"/>
        </w:rPr>
      </w:pPr>
    </w:p>
    <w:p w14:paraId="7BF85614" w14:textId="213133A2" w:rsidR="00C060B0" w:rsidRPr="00E9221E" w:rsidRDefault="00D64641" w:rsidP="00C060B0">
      <w:pPr>
        <w:shd w:val="clear" w:color="auto" w:fill="CCECFF"/>
        <w:rPr>
          <w:rFonts w:cs="Tahoma"/>
          <w:sz w:val="24"/>
          <w:szCs w:val="24"/>
        </w:rPr>
      </w:pPr>
      <w:r>
        <w:rPr>
          <w:rFonts w:cs="Tahoma"/>
          <w:sz w:val="24"/>
          <w:szCs w:val="24"/>
        </w:rPr>
        <w:t xml:space="preserve">When commenting on a specific section of a document, it would help if you can identify which element you are commenting on and the relevant page number. </w:t>
      </w:r>
    </w:p>
    <w:p w14:paraId="7BF85615" w14:textId="77777777" w:rsidR="00C060B0" w:rsidRPr="00E9221E" w:rsidRDefault="00C060B0" w:rsidP="00C060B0">
      <w:pPr>
        <w:shd w:val="clear" w:color="auto" w:fill="CCECFF"/>
        <w:rPr>
          <w:rFonts w:cs="Tahoma"/>
          <w:sz w:val="24"/>
          <w:szCs w:val="24"/>
        </w:rPr>
      </w:pPr>
    </w:p>
    <w:p w14:paraId="7BF85616" w14:textId="77777777" w:rsidR="00C060B0" w:rsidRPr="00E9221E" w:rsidRDefault="00C060B0" w:rsidP="00C060B0">
      <w:pPr>
        <w:shd w:val="clear" w:color="auto" w:fill="CCECFF"/>
        <w:rPr>
          <w:rFonts w:cs="Tahoma"/>
          <w:sz w:val="24"/>
          <w:szCs w:val="24"/>
        </w:rPr>
      </w:pPr>
    </w:p>
    <w:p w14:paraId="7BF85618" w14:textId="0E1DCFAF" w:rsidR="00C060B0" w:rsidRPr="00E9221E" w:rsidRDefault="008D18D8" w:rsidP="00C060B0">
      <w:pPr>
        <w:shd w:val="clear" w:color="auto" w:fill="CCECFF"/>
        <w:rPr>
          <w:rFonts w:cs="Tahoma"/>
          <w:b/>
          <w:sz w:val="24"/>
          <w:szCs w:val="24"/>
        </w:rPr>
      </w:pPr>
      <w:r w:rsidRPr="008D18D8">
        <w:rPr>
          <w:rFonts w:cs="Tahoma"/>
          <w:b/>
          <w:color w:val="FF0000"/>
          <w:sz w:val="24"/>
          <w:szCs w:val="24"/>
        </w:rPr>
        <w:t xml:space="preserve">The consultation remains open until 5pm on </w:t>
      </w:r>
      <w:r w:rsidR="00CF7299">
        <w:rPr>
          <w:rFonts w:cs="Tahoma"/>
          <w:b/>
          <w:color w:val="FF0000"/>
          <w:sz w:val="24"/>
          <w:szCs w:val="24"/>
        </w:rPr>
        <w:t>2 December</w:t>
      </w:r>
      <w:r w:rsidR="00FC74AB">
        <w:rPr>
          <w:rFonts w:cs="Tahoma"/>
          <w:b/>
          <w:color w:val="FF0000"/>
          <w:sz w:val="24"/>
          <w:szCs w:val="24"/>
        </w:rPr>
        <w:t xml:space="preserve"> </w:t>
      </w:r>
      <w:r w:rsidRPr="008D18D8">
        <w:rPr>
          <w:rFonts w:cs="Tahoma"/>
          <w:b/>
          <w:color w:val="FF0000"/>
          <w:sz w:val="24"/>
          <w:szCs w:val="24"/>
        </w:rPr>
        <w:t>2024</w:t>
      </w:r>
    </w:p>
    <w:p w14:paraId="7BF85619" w14:textId="77777777" w:rsidR="00C060B0" w:rsidRPr="00E9221E" w:rsidRDefault="00C060B0" w:rsidP="00C060B0">
      <w:pPr>
        <w:autoSpaceDE w:val="0"/>
        <w:autoSpaceDN w:val="0"/>
        <w:adjustRightInd w:val="0"/>
        <w:rPr>
          <w:rFonts w:cs="Tahoma"/>
          <w:b/>
          <w:bCs/>
          <w:color w:val="0000FF"/>
          <w:sz w:val="24"/>
          <w:szCs w:val="24"/>
        </w:rPr>
      </w:pPr>
    </w:p>
    <w:p w14:paraId="7BF8561A" w14:textId="56CCD9D8" w:rsidR="00C060B0" w:rsidRPr="00E9221E" w:rsidRDefault="00D64641" w:rsidP="00C060B0">
      <w:pPr>
        <w:autoSpaceDE w:val="0"/>
        <w:autoSpaceDN w:val="0"/>
        <w:adjustRightInd w:val="0"/>
        <w:rPr>
          <w:rFonts w:cs="Tahoma"/>
          <w:b/>
          <w:bCs/>
          <w:color w:val="0000FF"/>
          <w:sz w:val="24"/>
          <w:szCs w:val="24"/>
        </w:rPr>
      </w:pPr>
      <w:r>
        <w:rPr>
          <w:rFonts w:cs="Tahoma"/>
          <w:b/>
          <w:bCs/>
          <w:color w:val="0000FF"/>
          <w:sz w:val="24"/>
          <w:szCs w:val="24"/>
        </w:rPr>
        <w:t xml:space="preserve">You may </w:t>
      </w:r>
      <w:r>
        <w:rPr>
          <w:rFonts w:cs="Tahoma"/>
          <w:b/>
          <w:bCs/>
          <w:color w:val="0000FF"/>
          <w:sz w:val="24"/>
          <w:szCs w:val="24"/>
          <w:lang w:val="en-GB"/>
        </w:rPr>
        <w:t xml:space="preserve">email </w:t>
      </w:r>
      <w:r>
        <w:rPr>
          <w:rFonts w:cs="Tahoma"/>
          <w:b/>
          <w:bCs/>
          <w:color w:val="0000FF"/>
          <w:sz w:val="24"/>
          <w:szCs w:val="24"/>
          <w:lang w:val="en-US"/>
        </w:rPr>
        <w:t>a completed form to us</w:t>
      </w:r>
      <w:r w:rsidR="00FF6839">
        <w:rPr>
          <w:rFonts w:cs="Tahoma"/>
          <w:b/>
          <w:bCs/>
          <w:color w:val="0000FF"/>
          <w:sz w:val="24"/>
          <w:szCs w:val="24"/>
          <w:lang w:val="en-US"/>
        </w:rPr>
        <w:t xml:space="preserve"> </w:t>
      </w:r>
      <w:r w:rsidR="00A42137">
        <w:rPr>
          <w:rFonts w:cs="Tahoma"/>
          <w:b/>
          <w:bCs/>
          <w:color w:val="0000FF"/>
          <w:sz w:val="24"/>
          <w:szCs w:val="24"/>
          <w:lang w:val="en-US"/>
        </w:rPr>
        <w:t xml:space="preserve">at </w:t>
      </w:r>
      <w:hyperlink r:id="rId14" w:history="1">
        <w:r w:rsidR="00FF6839" w:rsidRPr="007B1A72">
          <w:rPr>
            <w:rStyle w:val="Hyperlink"/>
            <w:rFonts w:cs="Tahoma"/>
            <w:b/>
            <w:bCs/>
            <w:sz w:val="24"/>
            <w:szCs w:val="24"/>
            <w:lang w:val="en-US"/>
          </w:rPr>
          <w:t>consultation@hiqa.ie</w:t>
        </w:r>
      </w:hyperlink>
      <w:r w:rsidR="00FF6839">
        <w:rPr>
          <w:rFonts w:cs="Tahoma"/>
          <w:b/>
          <w:bCs/>
          <w:color w:val="0000FF"/>
          <w:sz w:val="24"/>
          <w:szCs w:val="24"/>
          <w:lang w:val="en-US"/>
        </w:rPr>
        <w:t xml:space="preserve"> </w:t>
      </w:r>
      <w:r>
        <w:rPr>
          <w:rFonts w:cs="Tahoma"/>
          <w:b/>
          <w:bCs/>
          <w:color w:val="0000FF"/>
          <w:sz w:val="24"/>
          <w:szCs w:val="24"/>
          <w:lang w:val="en-US"/>
        </w:rPr>
        <w:t xml:space="preserve">. </w:t>
      </w:r>
      <w:r w:rsidR="00E930D0">
        <w:rPr>
          <w:rFonts w:cs="Tahoma"/>
          <w:b/>
          <w:bCs/>
          <w:color w:val="0000FF"/>
          <w:sz w:val="24"/>
          <w:szCs w:val="24"/>
          <w:lang w:val="en-US"/>
        </w:rPr>
        <w:t>Alternatively</w:t>
      </w:r>
      <w:r w:rsidR="00C3727C">
        <w:rPr>
          <w:rFonts w:cs="Tahoma"/>
          <w:b/>
          <w:bCs/>
          <w:color w:val="0000FF"/>
          <w:sz w:val="24"/>
          <w:szCs w:val="24"/>
          <w:lang w:val="en-US"/>
        </w:rPr>
        <w:t>,</w:t>
      </w:r>
      <w:r w:rsidR="00E930D0">
        <w:rPr>
          <w:rFonts w:cs="Tahoma"/>
          <w:b/>
          <w:bCs/>
          <w:color w:val="0000FF"/>
          <w:sz w:val="24"/>
          <w:szCs w:val="24"/>
          <w:lang w:val="en-US"/>
        </w:rPr>
        <w:t xml:space="preserve"> you can </w:t>
      </w:r>
      <w:r w:rsidR="00C3727C">
        <w:rPr>
          <w:rFonts w:cs="Tahoma"/>
          <w:b/>
          <w:bCs/>
          <w:color w:val="0000FF"/>
          <w:sz w:val="24"/>
          <w:szCs w:val="24"/>
          <w:lang w:val="en-US"/>
        </w:rPr>
        <w:t xml:space="preserve">post </w:t>
      </w:r>
      <w:r w:rsidR="00E930D0">
        <w:rPr>
          <w:rFonts w:cs="Tahoma"/>
          <w:b/>
          <w:bCs/>
          <w:color w:val="0000FF"/>
          <w:sz w:val="24"/>
          <w:szCs w:val="24"/>
          <w:lang w:val="en-US"/>
        </w:rPr>
        <w:t>the completed form to</w:t>
      </w:r>
      <w:r w:rsidR="00C3727C">
        <w:rPr>
          <w:rFonts w:cs="Tahoma"/>
          <w:b/>
          <w:bCs/>
          <w:color w:val="0000FF"/>
          <w:sz w:val="24"/>
          <w:szCs w:val="24"/>
          <w:lang w:val="en-US"/>
        </w:rPr>
        <w:t>:</w:t>
      </w:r>
      <w:r w:rsidR="00CF7299">
        <w:rPr>
          <w:rFonts w:cs="Tahoma"/>
          <w:b/>
          <w:bCs/>
          <w:color w:val="0000FF"/>
          <w:sz w:val="24"/>
          <w:szCs w:val="24"/>
          <w:lang w:val="en-US"/>
        </w:rPr>
        <w:t xml:space="preserve"> HTA Directorate,</w:t>
      </w:r>
      <w:r w:rsidR="00C3727C">
        <w:rPr>
          <w:rFonts w:cs="Tahoma"/>
          <w:b/>
          <w:bCs/>
          <w:color w:val="0000FF"/>
          <w:sz w:val="24"/>
          <w:szCs w:val="24"/>
          <w:lang w:val="en-US"/>
        </w:rPr>
        <w:t xml:space="preserve"> Health Information and Quality Authority,</w:t>
      </w:r>
      <w:r w:rsidR="00E930D0">
        <w:rPr>
          <w:rFonts w:cs="Tahoma"/>
          <w:b/>
          <w:bCs/>
          <w:color w:val="0000FF"/>
          <w:sz w:val="24"/>
          <w:szCs w:val="24"/>
          <w:lang w:val="en-US"/>
        </w:rPr>
        <w:t xml:space="preserve"> </w:t>
      </w:r>
      <w:r w:rsidR="00E930D0" w:rsidRPr="00E930D0">
        <w:rPr>
          <w:rFonts w:cs="Tahoma"/>
          <w:b/>
          <w:bCs/>
          <w:color w:val="0000FF"/>
          <w:sz w:val="24"/>
          <w:szCs w:val="24"/>
          <w:lang w:val="en-US"/>
        </w:rPr>
        <w:t>George's Court, Ge</w:t>
      </w:r>
      <w:r w:rsidR="00E930D0">
        <w:rPr>
          <w:rFonts w:cs="Tahoma"/>
          <w:b/>
          <w:bCs/>
          <w:color w:val="0000FF"/>
          <w:sz w:val="24"/>
          <w:szCs w:val="24"/>
          <w:lang w:val="en-US"/>
        </w:rPr>
        <w:t xml:space="preserve">orge's Lane, Dublin 7, D07 E98Y. </w:t>
      </w:r>
      <w:r>
        <w:rPr>
          <w:rFonts w:cs="Tahoma"/>
          <w:b/>
          <w:bCs/>
          <w:color w:val="0000FF"/>
          <w:sz w:val="24"/>
          <w:szCs w:val="24"/>
          <w:lang w:val="en-US"/>
        </w:rPr>
        <w:t>You</w:t>
      </w:r>
      <w:r>
        <w:rPr>
          <w:rFonts w:cs="Tahoma"/>
          <w:b/>
          <w:bCs/>
          <w:color w:val="0000FF"/>
          <w:sz w:val="24"/>
          <w:szCs w:val="24"/>
        </w:rPr>
        <w:t xml:space="preserve"> may also complete and submit your feedback online</w:t>
      </w:r>
      <w:r w:rsidR="0070306D">
        <w:rPr>
          <w:rFonts w:cs="Tahoma"/>
          <w:b/>
          <w:bCs/>
          <w:color w:val="0000FF"/>
          <w:sz w:val="24"/>
          <w:szCs w:val="24"/>
        </w:rPr>
        <w:t xml:space="preserve"> </w:t>
      </w:r>
      <w:hyperlink r:id="rId15" w:history="1">
        <w:r w:rsidR="0070306D" w:rsidRPr="007E2CFB">
          <w:rPr>
            <w:rStyle w:val="Hyperlink"/>
            <w:rFonts w:cs="Tahoma"/>
            <w:b/>
            <w:bCs/>
            <w:sz w:val="24"/>
            <w:szCs w:val="24"/>
          </w:rPr>
          <w:t>here</w:t>
        </w:r>
      </w:hyperlink>
      <w:r w:rsidR="0070306D" w:rsidRPr="007E2CFB">
        <w:rPr>
          <w:rFonts w:cs="Tahoma"/>
          <w:b/>
          <w:bCs/>
          <w:color w:val="0000FF"/>
          <w:sz w:val="24"/>
          <w:szCs w:val="24"/>
        </w:rPr>
        <w:t>.</w:t>
      </w:r>
    </w:p>
    <w:p w14:paraId="7BF8561B" w14:textId="77777777" w:rsidR="00C060B0" w:rsidRPr="00E9221E" w:rsidRDefault="00C060B0" w:rsidP="00C060B0">
      <w:pPr>
        <w:rPr>
          <w:rFonts w:cs="Tahoma"/>
          <w:sz w:val="24"/>
          <w:szCs w:val="24"/>
        </w:rPr>
      </w:pPr>
    </w:p>
    <w:p w14:paraId="7BF8561C" w14:textId="1B2B81EE" w:rsidR="00AD1BDB" w:rsidRDefault="00AD1BDB" w:rsidP="00C060B0">
      <w:pPr>
        <w:rPr>
          <w:rFonts w:cs="Tahoma"/>
          <w:sz w:val="24"/>
          <w:szCs w:val="24"/>
        </w:rPr>
      </w:pPr>
      <w:r>
        <w:rPr>
          <w:rFonts w:cs="Tahoma"/>
          <w:sz w:val="24"/>
          <w:szCs w:val="24"/>
        </w:rPr>
        <w:br w:type="page"/>
      </w:r>
    </w:p>
    <w:p w14:paraId="7BF8561D" w14:textId="77777777" w:rsidR="00C060B0" w:rsidRPr="00E9221E" w:rsidRDefault="00DB1074" w:rsidP="00C060B0">
      <w:pPr>
        <w:outlineLvl w:val="0"/>
        <w:rPr>
          <w:rFonts w:cs="Tahoma"/>
          <w:b/>
          <w:color w:val="3366FF"/>
          <w:sz w:val="32"/>
          <w:szCs w:val="32"/>
        </w:rPr>
      </w:pPr>
      <w:r w:rsidRPr="00DB1074">
        <w:rPr>
          <w:rFonts w:cs="Tahoma"/>
          <w:b/>
          <w:color w:val="3366FF"/>
          <w:sz w:val="32"/>
          <w:szCs w:val="32"/>
        </w:rPr>
        <w:lastRenderedPageBreak/>
        <w:t>About you</w:t>
      </w:r>
    </w:p>
    <w:p w14:paraId="7BF8561E" w14:textId="77777777" w:rsidR="00C060B0" w:rsidRPr="00E9221E" w:rsidRDefault="00C060B0" w:rsidP="00C060B0">
      <w:pPr>
        <w:rPr>
          <w:rFonts w:cs="Tahoma"/>
          <w:b/>
          <w:color w:val="3366FF"/>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C060B0" w:rsidRPr="00E9221E" w14:paraId="7BF85623" w14:textId="77777777" w:rsidTr="0048399E">
        <w:tc>
          <w:tcPr>
            <w:tcW w:w="3348" w:type="dxa"/>
            <w:shd w:val="clear" w:color="auto" w:fill="CCECFF"/>
          </w:tcPr>
          <w:p w14:paraId="7BF8561F" w14:textId="65509940" w:rsidR="00C060B0" w:rsidRPr="00E9221E" w:rsidRDefault="00DB1074" w:rsidP="0048399E">
            <w:pPr>
              <w:rPr>
                <w:rFonts w:cs="Tahoma"/>
                <w:b/>
                <w:sz w:val="24"/>
                <w:szCs w:val="24"/>
              </w:rPr>
            </w:pPr>
            <w:r w:rsidRPr="00DB1074">
              <w:rPr>
                <w:rFonts w:cs="Tahoma"/>
                <w:b/>
                <w:sz w:val="24"/>
                <w:szCs w:val="24"/>
              </w:rPr>
              <w:t>Name</w:t>
            </w:r>
          </w:p>
          <w:p w14:paraId="7BF85620" w14:textId="77777777" w:rsidR="00C060B0" w:rsidRPr="00E9221E" w:rsidRDefault="00C060B0" w:rsidP="0048399E">
            <w:pPr>
              <w:rPr>
                <w:rFonts w:cs="Tahoma"/>
                <w:b/>
                <w:sz w:val="24"/>
                <w:szCs w:val="24"/>
              </w:rPr>
            </w:pPr>
          </w:p>
        </w:tc>
        <w:tc>
          <w:tcPr>
            <w:tcW w:w="6480" w:type="dxa"/>
          </w:tcPr>
          <w:p w14:paraId="7BF85621" w14:textId="77777777" w:rsidR="00C060B0" w:rsidRPr="00E9221E" w:rsidRDefault="00C060B0" w:rsidP="0048399E">
            <w:pPr>
              <w:rPr>
                <w:rFonts w:cs="Tahoma"/>
                <w:sz w:val="24"/>
                <w:szCs w:val="24"/>
              </w:rPr>
            </w:pPr>
          </w:p>
          <w:p w14:paraId="7BF85622" w14:textId="77777777" w:rsidR="00C060B0" w:rsidRPr="00E9221E" w:rsidRDefault="00C060B0" w:rsidP="0048399E">
            <w:pPr>
              <w:rPr>
                <w:rFonts w:cs="Tahoma"/>
                <w:sz w:val="24"/>
                <w:szCs w:val="24"/>
              </w:rPr>
            </w:pPr>
          </w:p>
        </w:tc>
      </w:tr>
      <w:tr w:rsidR="00C060B0" w:rsidRPr="00E9221E" w14:paraId="7BF85629" w14:textId="77777777" w:rsidTr="0048399E">
        <w:tc>
          <w:tcPr>
            <w:tcW w:w="3348" w:type="dxa"/>
            <w:shd w:val="clear" w:color="auto" w:fill="CCECFF"/>
          </w:tcPr>
          <w:p w14:paraId="7BF85624" w14:textId="5774C8EA" w:rsidR="00C060B0" w:rsidRPr="00E9221E" w:rsidRDefault="00776221" w:rsidP="001A7002">
            <w:pPr>
              <w:rPr>
                <w:rFonts w:cs="Tahoma"/>
                <w:b/>
                <w:sz w:val="24"/>
                <w:szCs w:val="24"/>
              </w:rPr>
            </w:pPr>
            <w:r>
              <w:rPr>
                <w:rFonts w:cs="Tahoma"/>
                <w:b/>
                <w:sz w:val="24"/>
                <w:szCs w:val="24"/>
              </w:rPr>
              <w:t>You</w:t>
            </w:r>
            <w:r w:rsidR="00E06F60">
              <w:rPr>
                <w:rFonts w:cs="Tahoma"/>
                <w:b/>
                <w:sz w:val="24"/>
                <w:szCs w:val="24"/>
              </w:rPr>
              <w:t>r</w:t>
            </w:r>
            <w:r>
              <w:rPr>
                <w:rFonts w:cs="Tahoma"/>
                <w:b/>
                <w:sz w:val="24"/>
                <w:szCs w:val="24"/>
              </w:rPr>
              <w:t xml:space="preserve"> or your organisation’s country </w:t>
            </w:r>
          </w:p>
        </w:tc>
        <w:tc>
          <w:tcPr>
            <w:tcW w:w="6480" w:type="dxa"/>
          </w:tcPr>
          <w:p w14:paraId="7BF85625" w14:textId="77777777" w:rsidR="00C060B0" w:rsidRPr="00E9221E" w:rsidRDefault="00C060B0" w:rsidP="0048399E">
            <w:pPr>
              <w:rPr>
                <w:rFonts w:cs="Tahoma"/>
                <w:sz w:val="24"/>
                <w:szCs w:val="24"/>
              </w:rPr>
            </w:pPr>
          </w:p>
          <w:p w14:paraId="7BF85626" w14:textId="77777777" w:rsidR="00C060B0" w:rsidRPr="00E9221E" w:rsidRDefault="00C060B0" w:rsidP="0048399E">
            <w:pPr>
              <w:rPr>
                <w:rFonts w:cs="Tahoma"/>
                <w:sz w:val="24"/>
                <w:szCs w:val="24"/>
              </w:rPr>
            </w:pPr>
          </w:p>
          <w:p w14:paraId="7BF85627" w14:textId="77777777" w:rsidR="00C060B0" w:rsidRPr="00E9221E" w:rsidRDefault="00C060B0" w:rsidP="0048399E">
            <w:pPr>
              <w:rPr>
                <w:rFonts w:cs="Tahoma"/>
                <w:sz w:val="24"/>
                <w:szCs w:val="24"/>
              </w:rPr>
            </w:pPr>
          </w:p>
          <w:p w14:paraId="7BF85628" w14:textId="77777777" w:rsidR="00C060B0" w:rsidRPr="00E9221E" w:rsidRDefault="00C060B0" w:rsidP="0048399E">
            <w:pPr>
              <w:rPr>
                <w:rFonts w:cs="Tahoma"/>
                <w:sz w:val="24"/>
                <w:szCs w:val="24"/>
              </w:rPr>
            </w:pPr>
          </w:p>
        </w:tc>
      </w:tr>
      <w:tr w:rsidR="00C060B0" w:rsidRPr="00E9221E" w14:paraId="7BF85635" w14:textId="77777777" w:rsidTr="0048399E">
        <w:tc>
          <w:tcPr>
            <w:tcW w:w="3348" w:type="dxa"/>
            <w:shd w:val="clear" w:color="auto" w:fill="CCECFF"/>
          </w:tcPr>
          <w:p w14:paraId="7BF85632" w14:textId="115980F6" w:rsidR="00C060B0" w:rsidRPr="00E9221E" w:rsidRDefault="004D0D68" w:rsidP="0048399E">
            <w:pPr>
              <w:rPr>
                <w:rFonts w:cs="Tahoma"/>
                <w:b/>
                <w:sz w:val="24"/>
                <w:szCs w:val="24"/>
              </w:rPr>
            </w:pPr>
            <w:r>
              <w:rPr>
                <w:rFonts w:cs="Tahoma"/>
                <w:b/>
                <w:sz w:val="24"/>
                <w:szCs w:val="24"/>
              </w:rPr>
              <w:t xml:space="preserve">Today’s </w:t>
            </w:r>
            <w:r w:rsidR="004C487D">
              <w:rPr>
                <w:rFonts w:cs="Tahoma"/>
                <w:b/>
                <w:sz w:val="24"/>
                <w:szCs w:val="24"/>
              </w:rPr>
              <w:t>d</w:t>
            </w:r>
            <w:r w:rsidR="00DB1074" w:rsidRPr="00DB1074">
              <w:rPr>
                <w:rFonts w:cs="Tahoma"/>
                <w:b/>
                <w:sz w:val="24"/>
                <w:szCs w:val="24"/>
              </w:rPr>
              <w:t>ate</w:t>
            </w:r>
          </w:p>
          <w:p w14:paraId="7BF85633" w14:textId="77777777" w:rsidR="00C060B0" w:rsidRPr="00E9221E" w:rsidRDefault="00C060B0" w:rsidP="0048399E">
            <w:pPr>
              <w:rPr>
                <w:rFonts w:cs="Tahoma"/>
                <w:b/>
                <w:sz w:val="24"/>
                <w:szCs w:val="24"/>
              </w:rPr>
            </w:pPr>
          </w:p>
        </w:tc>
        <w:tc>
          <w:tcPr>
            <w:tcW w:w="6480" w:type="dxa"/>
          </w:tcPr>
          <w:p w14:paraId="7BF85634" w14:textId="77777777" w:rsidR="00C060B0" w:rsidRPr="00E9221E" w:rsidRDefault="00C060B0" w:rsidP="0048399E">
            <w:pPr>
              <w:rPr>
                <w:rFonts w:cs="Tahoma"/>
                <w:sz w:val="24"/>
                <w:szCs w:val="24"/>
              </w:rPr>
            </w:pPr>
          </w:p>
        </w:tc>
      </w:tr>
      <w:tr w:rsidR="00AD1BDB" w:rsidRPr="00E9221E" w14:paraId="3B85EF6C" w14:textId="77777777" w:rsidTr="0048399E">
        <w:tc>
          <w:tcPr>
            <w:tcW w:w="3348" w:type="dxa"/>
            <w:shd w:val="clear" w:color="auto" w:fill="CCECFF"/>
          </w:tcPr>
          <w:p w14:paraId="05F6FC3D" w14:textId="637C14BA" w:rsidR="00AD1BDB" w:rsidRDefault="00AD1BDB">
            <w:pPr>
              <w:rPr>
                <w:rFonts w:cs="Tahoma"/>
                <w:b/>
                <w:sz w:val="24"/>
                <w:szCs w:val="24"/>
              </w:rPr>
            </w:pPr>
            <w:r>
              <w:rPr>
                <w:rFonts w:cs="Tahoma"/>
                <w:b/>
                <w:sz w:val="24"/>
                <w:szCs w:val="24"/>
              </w:rPr>
              <w:t xml:space="preserve">Would you like your </w:t>
            </w:r>
            <w:r w:rsidRPr="00AD1BDB">
              <w:rPr>
                <w:rFonts w:cs="Tahoma"/>
                <w:b/>
                <w:sz w:val="24"/>
                <w:szCs w:val="24"/>
              </w:rPr>
              <w:t>name and</w:t>
            </w:r>
            <w:r w:rsidR="00C3727C">
              <w:rPr>
                <w:rFonts w:cs="Tahoma"/>
                <w:b/>
                <w:sz w:val="24"/>
                <w:szCs w:val="24"/>
              </w:rPr>
              <w:t xml:space="preserve"> </w:t>
            </w:r>
            <w:r w:rsidRPr="00AD1BDB">
              <w:rPr>
                <w:rFonts w:cs="Tahoma"/>
                <w:b/>
                <w:sz w:val="24"/>
                <w:szCs w:val="24"/>
              </w:rPr>
              <w:t xml:space="preserve">or </w:t>
            </w:r>
            <w:r w:rsidR="00C3727C">
              <w:rPr>
                <w:rFonts w:cs="Tahoma"/>
                <w:b/>
                <w:sz w:val="24"/>
                <w:szCs w:val="24"/>
              </w:rPr>
              <w:t xml:space="preserve">that of your </w:t>
            </w:r>
            <w:r w:rsidRPr="00AD1BDB">
              <w:rPr>
                <w:rFonts w:cs="Tahoma"/>
                <w:b/>
                <w:sz w:val="24"/>
                <w:szCs w:val="24"/>
              </w:rPr>
              <w:t xml:space="preserve">organisation </w:t>
            </w:r>
            <w:r>
              <w:rPr>
                <w:rFonts w:cs="Tahoma"/>
                <w:b/>
                <w:sz w:val="24"/>
                <w:szCs w:val="24"/>
              </w:rPr>
              <w:t xml:space="preserve">to </w:t>
            </w:r>
            <w:r w:rsidRPr="00AD1BDB">
              <w:rPr>
                <w:rFonts w:cs="Tahoma"/>
                <w:b/>
                <w:sz w:val="24"/>
                <w:szCs w:val="24"/>
              </w:rPr>
              <w:t>be kept confidential and excluded from the published summary of responses</w:t>
            </w:r>
            <w:r>
              <w:rPr>
                <w:rFonts w:cs="Tahoma"/>
                <w:b/>
                <w:sz w:val="24"/>
                <w:szCs w:val="24"/>
              </w:rPr>
              <w:t>?</w:t>
            </w:r>
          </w:p>
        </w:tc>
        <w:tc>
          <w:tcPr>
            <w:tcW w:w="6480" w:type="dxa"/>
          </w:tcPr>
          <w:p w14:paraId="6F376761" w14:textId="77777777" w:rsidR="00AD1BDB" w:rsidRPr="00E9221E" w:rsidRDefault="00AD1BDB" w:rsidP="0048399E">
            <w:pPr>
              <w:rPr>
                <w:rFonts w:cs="Tahoma"/>
                <w:sz w:val="24"/>
                <w:szCs w:val="24"/>
              </w:rPr>
            </w:pPr>
          </w:p>
        </w:tc>
      </w:tr>
    </w:tbl>
    <w:p w14:paraId="02B17601" w14:textId="77777777" w:rsidR="00AD1BDB" w:rsidRDefault="00AD1BDB" w:rsidP="00AD1BDB"/>
    <w:p w14:paraId="7BF85637" w14:textId="5A5B7C03" w:rsidR="00C060B0" w:rsidRPr="00E9221E" w:rsidRDefault="00DB1074" w:rsidP="00C060B0">
      <w:pPr>
        <w:pStyle w:val="Heading1"/>
        <w:spacing w:before="120"/>
        <w:rPr>
          <w:rFonts w:ascii="Tahoma" w:hAnsi="Tahoma" w:cs="Tahoma"/>
          <w:color w:val="0000FF"/>
          <w:sz w:val="28"/>
          <w:szCs w:val="28"/>
        </w:rPr>
      </w:pPr>
      <w:r w:rsidRPr="00DB1074">
        <w:rPr>
          <w:rFonts w:ascii="Tahoma" w:hAnsi="Tahoma" w:cs="Tahoma"/>
          <w:color w:val="0000FF"/>
          <w:sz w:val="28"/>
          <w:szCs w:val="28"/>
        </w:rPr>
        <w:t>General Information and Questions</w:t>
      </w:r>
    </w:p>
    <w:p w14:paraId="7BF85638" w14:textId="77777777" w:rsidR="00C060B0" w:rsidRPr="00E9221E" w:rsidRDefault="00C060B0" w:rsidP="00C060B0">
      <w:pPr>
        <w:rPr>
          <w:rFonts w:cs="Tahoma"/>
          <w:sz w:val="24"/>
          <w:szCs w:val="24"/>
        </w:rPr>
      </w:pPr>
    </w:p>
    <w:p w14:paraId="7BF85639" w14:textId="77777777" w:rsidR="00C060B0" w:rsidRPr="00E9221E" w:rsidRDefault="00DB1074" w:rsidP="00C060B0">
      <w:pPr>
        <w:rPr>
          <w:rFonts w:cs="Tahoma"/>
          <w:sz w:val="24"/>
          <w:szCs w:val="24"/>
        </w:rPr>
      </w:pPr>
      <w:r w:rsidRPr="00DB1074">
        <w:rPr>
          <w:rFonts w:cs="Tahoma"/>
          <w:sz w:val="24"/>
          <w:szCs w:val="24"/>
        </w:rPr>
        <w:t>You may provide us with feedback on the specific questions (see questions that follow), or alternatively you may provide us with general comments.</w:t>
      </w:r>
    </w:p>
    <w:p w14:paraId="7BF8563A" w14:textId="77777777" w:rsidR="00C060B0" w:rsidRPr="00E9221E" w:rsidRDefault="00C060B0" w:rsidP="00C060B0">
      <w:pPr>
        <w:rPr>
          <w:rFonts w:cs="Tahoma"/>
          <w:sz w:val="24"/>
          <w:szCs w:val="24"/>
        </w:rPr>
      </w:pPr>
    </w:p>
    <w:p w14:paraId="7BF8563B" w14:textId="77777777" w:rsidR="00C060B0" w:rsidRPr="00E9221E" w:rsidRDefault="00DB1074" w:rsidP="00C060B0">
      <w:pPr>
        <w:autoSpaceDE w:val="0"/>
        <w:autoSpaceDN w:val="0"/>
        <w:adjustRightInd w:val="0"/>
        <w:rPr>
          <w:rFonts w:cs="Tahoma"/>
          <w:b/>
          <w:color w:val="3366FF"/>
          <w:sz w:val="28"/>
          <w:szCs w:val="28"/>
        </w:rPr>
      </w:pPr>
      <w:r w:rsidRPr="00DB1074">
        <w:rPr>
          <w:rFonts w:cs="Tahoma"/>
          <w:b/>
          <w:color w:val="3366FF"/>
          <w:sz w:val="28"/>
          <w:szCs w:val="28"/>
        </w:rPr>
        <w:t>Part 1</w:t>
      </w:r>
    </w:p>
    <w:p w14:paraId="7BF8563C" w14:textId="77777777" w:rsidR="00C060B0" w:rsidRPr="00E9221E" w:rsidRDefault="00C060B0" w:rsidP="00C060B0">
      <w:pPr>
        <w:autoSpaceDE w:val="0"/>
        <w:autoSpaceDN w:val="0"/>
        <w:adjustRightInd w:val="0"/>
        <w:rPr>
          <w:rFonts w:cs="Tahoma"/>
          <w:b/>
          <w:color w:val="3366FF"/>
          <w:sz w:val="28"/>
          <w:szCs w:val="28"/>
        </w:rPr>
      </w:pPr>
    </w:p>
    <w:p w14:paraId="7BF8563D" w14:textId="77777777" w:rsidR="00261D95" w:rsidRPr="00E9221E" w:rsidRDefault="00DB1074" w:rsidP="00261D95">
      <w:pPr>
        <w:rPr>
          <w:rFonts w:cs="Tahoma"/>
          <w:sz w:val="24"/>
          <w:szCs w:val="24"/>
        </w:rPr>
      </w:pPr>
      <w:r w:rsidRPr="00DB1074">
        <w:rPr>
          <w:rFonts w:cs="Tahoma"/>
          <w:sz w:val="24"/>
          <w:szCs w:val="24"/>
        </w:rPr>
        <w:t>Are you replying in a personal capacity or on behalf of an institution or organisation?</w:t>
      </w:r>
    </w:p>
    <w:p w14:paraId="7BF8563E" w14:textId="77777777" w:rsidR="00261D95" w:rsidRPr="00E9221E" w:rsidRDefault="00261D95" w:rsidP="00261D95">
      <w:pPr>
        <w:rPr>
          <w:rFonts w:cs="Tahoma"/>
          <w:sz w:val="24"/>
          <w:szCs w:val="24"/>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53"/>
      </w:tblGrid>
      <w:tr w:rsidR="00261D95" w:rsidRPr="00E9221E" w14:paraId="7BF85641" w14:textId="77777777" w:rsidTr="00261D95">
        <w:trPr>
          <w:trHeight w:val="510"/>
        </w:trPr>
        <w:tc>
          <w:tcPr>
            <w:tcW w:w="3936" w:type="dxa"/>
            <w:vAlign w:val="center"/>
          </w:tcPr>
          <w:p w14:paraId="7BF8563F" w14:textId="77777777" w:rsidR="00261D95" w:rsidRPr="00E9221E" w:rsidRDefault="00261D95" w:rsidP="00261D95">
            <w:pPr>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Personal capacity</w:t>
            </w:r>
          </w:p>
        </w:tc>
        <w:tc>
          <w:tcPr>
            <w:tcW w:w="5953" w:type="dxa"/>
            <w:vAlign w:val="center"/>
          </w:tcPr>
          <w:p w14:paraId="7BF85640" w14:textId="77777777" w:rsidR="00261D95" w:rsidRPr="00E9221E" w:rsidRDefault="00261D95" w:rsidP="00261D95">
            <w:pPr>
              <w:spacing w:before="100" w:beforeAutospacing="1" w:after="100" w:afterAutospacing="1" w:line="300" w:lineRule="atLeast"/>
              <w:rPr>
                <w:rFonts w:cs="Tahoma"/>
                <w:color w:val="000000"/>
                <w:sz w:val="24"/>
                <w:szCs w:val="24"/>
              </w:rPr>
            </w:pPr>
          </w:p>
        </w:tc>
      </w:tr>
      <w:tr w:rsidR="00261D95" w:rsidRPr="00E9221E" w14:paraId="7BF85644" w14:textId="77777777" w:rsidTr="00261D95">
        <w:trPr>
          <w:trHeight w:val="283"/>
        </w:trPr>
        <w:tc>
          <w:tcPr>
            <w:tcW w:w="3936" w:type="dxa"/>
            <w:vAlign w:val="center"/>
          </w:tcPr>
          <w:p w14:paraId="7BF85642" w14:textId="77777777" w:rsidR="00261D95" w:rsidRPr="00E9221E" w:rsidRDefault="00261D95" w:rsidP="00261D95">
            <w:pPr>
              <w:spacing w:before="100" w:beforeAutospacing="1" w:after="100" w:afterAutospacing="1" w:line="300" w:lineRule="atLeast"/>
              <w:rPr>
                <w:rFonts w:cs="Tahoma"/>
                <w:sz w:val="24"/>
                <w:szCs w:val="24"/>
                <w:lang w:val="en-GB"/>
              </w:rPr>
            </w:pPr>
          </w:p>
        </w:tc>
        <w:tc>
          <w:tcPr>
            <w:tcW w:w="5953" w:type="dxa"/>
            <w:vAlign w:val="center"/>
          </w:tcPr>
          <w:p w14:paraId="7BF85643" w14:textId="77777777" w:rsidR="00261D95" w:rsidRPr="00E9221E" w:rsidRDefault="00261D95" w:rsidP="00261D95">
            <w:pPr>
              <w:spacing w:before="100" w:beforeAutospacing="1" w:after="100" w:afterAutospacing="1" w:line="300" w:lineRule="atLeast"/>
              <w:rPr>
                <w:rFonts w:cs="Tahoma"/>
                <w:color w:val="000000"/>
                <w:sz w:val="24"/>
                <w:szCs w:val="24"/>
              </w:rPr>
            </w:pPr>
          </w:p>
        </w:tc>
      </w:tr>
      <w:tr w:rsidR="00261D95" w:rsidRPr="00731119" w14:paraId="7BF85647" w14:textId="77777777" w:rsidTr="00261D95">
        <w:trPr>
          <w:trHeight w:val="510"/>
        </w:trPr>
        <w:tc>
          <w:tcPr>
            <w:tcW w:w="3936" w:type="dxa"/>
            <w:vAlign w:val="center"/>
          </w:tcPr>
          <w:p w14:paraId="7BF85645" w14:textId="77777777" w:rsidR="00261D95" w:rsidRPr="00E9221E" w:rsidRDefault="00261D95" w:rsidP="00261D95">
            <w:pPr>
              <w:spacing w:before="100" w:beforeAutospacing="1" w:after="100" w:afterAutospacing="1" w:line="300" w:lineRule="atLeast"/>
              <w:rPr>
                <w:rFonts w:cs="Tahoma"/>
                <w:sz w:val="24"/>
                <w:szCs w:val="24"/>
                <w:lang w:val="en-GB"/>
              </w:rPr>
            </w:pPr>
            <w:r w:rsidRPr="00E9221E">
              <w:rPr>
                <w:rFonts w:cs="Tahoma"/>
                <w:sz w:val="24"/>
                <w:szCs w:val="24"/>
                <w:lang w:val="en-GB"/>
              </w:rPr>
              <w:sym w:font="Wingdings" w:char="F0A8"/>
            </w:r>
            <w:r w:rsidRPr="00E9221E">
              <w:rPr>
                <w:rFonts w:cs="Tahoma"/>
                <w:sz w:val="24"/>
                <w:szCs w:val="24"/>
                <w:lang w:val="en-GB"/>
              </w:rPr>
              <w:t xml:space="preserve">   On behalf of an institution</w:t>
            </w:r>
          </w:p>
        </w:tc>
        <w:tc>
          <w:tcPr>
            <w:tcW w:w="5953" w:type="dxa"/>
            <w:shd w:val="clear" w:color="auto" w:fill="CCECFF"/>
            <w:vAlign w:val="center"/>
          </w:tcPr>
          <w:p w14:paraId="7BF85646" w14:textId="0DF598F5" w:rsidR="00261D95" w:rsidRPr="00731119" w:rsidRDefault="00A42137" w:rsidP="00731119">
            <w:pPr>
              <w:rPr>
                <w:rFonts w:cs="Tahoma"/>
                <w:sz w:val="24"/>
                <w:szCs w:val="24"/>
              </w:rPr>
            </w:pPr>
            <w:r w:rsidRPr="00A42137">
              <w:rPr>
                <w:rFonts w:cs="Tahoma"/>
                <w:i/>
                <w:sz w:val="20"/>
                <w:szCs w:val="24"/>
              </w:rPr>
              <w:t>Please name</w:t>
            </w:r>
          </w:p>
        </w:tc>
      </w:tr>
      <w:tr w:rsidR="00261D95" w:rsidRPr="00E9221E" w14:paraId="7BF8564A" w14:textId="77777777" w:rsidTr="00261D95">
        <w:trPr>
          <w:trHeight w:val="283"/>
        </w:trPr>
        <w:tc>
          <w:tcPr>
            <w:tcW w:w="3936" w:type="dxa"/>
            <w:vAlign w:val="center"/>
          </w:tcPr>
          <w:p w14:paraId="7BF85648" w14:textId="77777777" w:rsidR="00261D95" w:rsidRPr="00E9221E" w:rsidRDefault="00261D95" w:rsidP="00261D95">
            <w:pPr>
              <w:spacing w:before="100" w:beforeAutospacing="1" w:after="100" w:afterAutospacing="1" w:line="300" w:lineRule="atLeast"/>
              <w:rPr>
                <w:rFonts w:cs="Tahoma"/>
                <w:sz w:val="24"/>
                <w:szCs w:val="24"/>
                <w:lang w:val="en-GB"/>
              </w:rPr>
            </w:pPr>
          </w:p>
        </w:tc>
        <w:tc>
          <w:tcPr>
            <w:tcW w:w="5953" w:type="dxa"/>
            <w:vAlign w:val="center"/>
          </w:tcPr>
          <w:p w14:paraId="7BF85649" w14:textId="77777777" w:rsidR="00261D95" w:rsidRPr="00E9221E" w:rsidRDefault="00261D95" w:rsidP="00261D95">
            <w:pPr>
              <w:spacing w:before="100" w:beforeAutospacing="1" w:after="100" w:afterAutospacing="1" w:line="300" w:lineRule="atLeast"/>
              <w:rPr>
                <w:rFonts w:cs="Tahoma"/>
                <w:color w:val="000000"/>
                <w:sz w:val="24"/>
                <w:szCs w:val="24"/>
              </w:rPr>
            </w:pPr>
          </w:p>
        </w:tc>
      </w:tr>
      <w:tr w:rsidR="00261D95" w:rsidRPr="00E9221E" w14:paraId="7BF8564D" w14:textId="77777777" w:rsidTr="00261D95">
        <w:trPr>
          <w:trHeight w:val="510"/>
        </w:trPr>
        <w:tc>
          <w:tcPr>
            <w:tcW w:w="3936" w:type="dxa"/>
            <w:vAlign w:val="center"/>
          </w:tcPr>
          <w:p w14:paraId="7BF8564B" w14:textId="77777777" w:rsidR="00261D95" w:rsidRPr="00E9221E" w:rsidRDefault="00261D95" w:rsidP="00261D95">
            <w:pPr>
              <w:spacing w:before="100" w:beforeAutospacing="1" w:after="100" w:afterAutospacing="1" w:line="300" w:lineRule="atLeast"/>
              <w:rPr>
                <w:rFonts w:cs="Tahoma"/>
                <w:color w:val="000000"/>
                <w:sz w:val="24"/>
                <w:szCs w:val="24"/>
              </w:rPr>
            </w:pPr>
            <w:r w:rsidRPr="00E9221E">
              <w:rPr>
                <w:rFonts w:cs="Tahoma"/>
                <w:sz w:val="24"/>
                <w:szCs w:val="24"/>
                <w:lang w:val="en-GB"/>
              </w:rPr>
              <w:sym w:font="Wingdings" w:char="F0A8"/>
            </w:r>
            <w:r w:rsidRPr="00E9221E">
              <w:rPr>
                <w:rFonts w:cs="Tahoma"/>
                <w:sz w:val="24"/>
                <w:szCs w:val="24"/>
                <w:lang w:val="en-GB"/>
              </w:rPr>
              <w:t xml:space="preserve">   </w:t>
            </w:r>
            <w:r w:rsidRPr="00E9221E">
              <w:rPr>
                <w:rFonts w:cs="Tahoma"/>
                <w:color w:val="000000"/>
                <w:sz w:val="24"/>
                <w:szCs w:val="24"/>
              </w:rPr>
              <w:t xml:space="preserve">On behalf of an organisation  </w:t>
            </w:r>
          </w:p>
        </w:tc>
        <w:tc>
          <w:tcPr>
            <w:tcW w:w="5953" w:type="dxa"/>
            <w:shd w:val="clear" w:color="auto" w:fill="CCECFF"/>
            <w:vAlign w:val="center"/>
          </w:tcPr>
          <w:p w14:paraId="7BF8564C" w14:textId="4A5CE359" w:rsidR="00261D95" w:rsidRPr="00E9221E" w:rsidRDefault="00A42137" w:rsidP="00261D95">
            <w:pPr>
              <w:spacing w:before="100" w:beforeAutospacing="1" w:after="100" w:afterAutospacing="1" w:line="300" w:lineRule="atLeast"/>
              <w:rPr>
                <w:rFonts w:cs="Tahoma"/>
                <w:color w:val="000000"/>
                <w:sz w:val="24"/>
                <w:szCs w:val="24"/>
              </w:rPr>
            </w:pPr>
            <w:r w:rsidRPr="00A42137">
              <w:rPr>
                <w:rFonts w:cs="Tahoma"/>
                <w:i/>
                <w:sz w:val="20"/>
                <w:szCs w:val="24"/>
              </w:rPr>
              <w:t>Please name</w:t>
            </w:r>
          </w:p>
        </w:tc>
      </w:tr>
    </w:tbl>
    <w:p w14:paraId="7BF8564E" w14:textId="4A9610EF" w:rsidR="00AD1BDB" w:rsidRDefault="00AD1BDB" w:rsidP="00C060B0">
      <w:pPr>
        <w:spacing w:before="100" w:beforeAutospacing="1" w:after="100" w:afterAutospacing="1" w:line="300" w:lineRule="atLeast"/>
        <w:rPr>
          <w:rFonts w:cs="Tahoma"/>
          <w:color w:val="000000"/>
          <w:sz w:val="24"/>
          <w:szCs w:val="24"/>
        </w:rPr>
      </w:pPr>
      <w:r>
        <w:rPr>
          <w:rFonts w:cs="Tahoma"/>
          <w:color w:val="000000"/>
          <w:sz w:val="24"/>
          <w:szCs w:val="24"/>
        </w:rPr>
        <w:br w:type="page"/>
      </w:r>
    </w:p>
    <w:p w14:paraId="7BF8564F" w14:textId="77777777" w:rsidR="00C060B0" w:rsidRPr="00E9221E" w:rsidRDefault="00DB1074" w:rsidP="00C060B0">
      <w:pPr>
        <w:autoSpaceDE w:val="0"/>
        <w:autoSpaceDN w:val="0"/>
        <w:adjustRightInd w:val="0"/>
        <w:rPr>
          <w:rFonts w:cs="Tahoma"/>
          <w:b/>
          <w:color w:val="3366FF"/>
          <w:sz w:val="28"/>
          <w:szCs w:val="28"/>
        </w:rPr>
      </w:pPr>
      <w:r w:rsidRPr="00DB1074">
        <w:rPr>
          <w:rFonts w:cs="Tahoma"/>
          <w:b/>
          <w:color w:val="3366FF"/>
          <w:sz w:val="28"/>
          <w:szCs w:val="28"/>
        </w:rPr>
        <w:lastRenderedPageBreak/>
        <w:t>Part 2</w:t>
      </w:r>
    </w:p>
    <w:p w14:paraId="7BF85650" w14:textId="77777777" w:rsidR="00C060B0" w:rsidRPr="00E9221E" w:rsidRDefault="00C060B0" w:rsidP="00C060B0">
      <w:pPr>
        <w:autoSpaceDE w:val="0"/>
        <w:autoSpaceDN w:val="0"/>
        <w:adjustRightInd w:val="0"/>
        <w:rPr>
          <w:rFonts w:cs="Tahoma"/>
          <w:b/>
          <w:color w:val="0000FF"/>
          <w:sz w:val="24"/>
          <w:szCs w:val="24"/>
        </w:rPr>
      </w:pPr>
    </w:p>
    <w:p w14:paraId="7BF85652" w14:textId="08C00214" w:rsidR="00C060B0" w:rsidRDefault="008D18D8" w:rsidP="00C060B0">
      <w:pPr>
        <w:rPr>
          <w:rFonts w:cs="Tahoma"/>
          <w:color w:val="000000"/>
          <w:sz w:val="24"/>
          <w:szCs w:val="24"/>
        </w:rPr>
      </w:pPr>
      <w:r w:rsidRPr="008D18D8">
        <w:rPr>
          <w:rFonts w:cs="Tahoma"/>
          <w:color w:val="000000"/>
          <w:sz w:val="24"/>
          <w:szCs w:val="24"/>
        </w:rPr>
        <w:t>Please provide any general or specific feedback you have on the draft</w:t>
      </w:r>
      <w:r w:rsidR="00FE3FC9">
        <w:rPr>
          <w:rFonts w:cs="Tahoma"/>
          <w:color w:val="000000"/>
          <w:sz w:val="24"/>
          <w:szCs w:val="24"/>
        </w:rPr>
        <w:t xml:space="preserve"> economic evaluation</w:t>
      </w:r>
      <w:r w:rsidRPr="008D18D8">
        <w:rPr>
          <w:rFonts w:cs="Tahoma"/>
          <w:color w:val="000000"/>
          <w:sz w:val="24"/>
          <w:szCs w:val="24"/>
        </w:rPr>
        <w:t xml:space="preserve"> </w:t>
      </w:r>
      <w:r w:rsidR="008E5C47">
        <w:rPr>
          <w:rFonts w:cs="Tahoma"/>
          <w:color w:val="000000"/>
          <w:sz w:val="24"/>
          <w:szCs w:val="24"/>
        </w:rPr>
        <w:t>guidelines</w:t>
      </w:r>
      <w:r w:rsidRPr="008D18D8">
        <w:rPr>
          <w:rFonts w:cs="Tahoma"/>
          <w:color w:val="000000"/>
          <w:sz w:val="24"/>
          <w:szCs w:val="24"/>
        </w:rPr>
        <w:t xml:space="preserve">. Where applicable, please specify the section of the </w:t>
      </w:r>
      <w:r w:rsidR="008E5C47">
        <w:rPr>
          <w:rFonts w:cs="Tahoma"/>
          <w:color w:val="000000"/>
          <w:sz w:val="24"/>
          <w:szCs w:val="24"/>
        </w:rPr>
        <w:t>guidelines</w:t>
      </w:r>
      <w:r w:rsidRPr="008D18D8">
        <w:rPr>
          <w:rFonts w:cs="Tahoma"/>
          <w:color w:val="000000"/>
          <w:sz w:val="24"/>
          <w:szCs w:val="24"/>
        </w:rPr>
        <w:t xml:space="preserve"> to which you are referring.</w:t>
      </w:r>
    </w:p>
    <w:p w14:paraId="050C20C6" w14:textId="77777777" w:rsidR="008D18D8" w:rsidRPr="00E9221E" w:rsidRDefault="008D18D8" w:rsidP="00C060B0">
      <w:pPr>
        <w:rPr>
          <w:rFonts w:cs="Tahoma"/>
          <w:sz w:val="24"/>
          <w:szCs w:val="24"/>
        </w:rPr>
      </w:pPr>
    </w:p>
    <w:tbl>
      <w:tblPr>
        <w:tblStyle w:val="TableGrid"/>
        <w:tblW w:w="0" w:type="auto"/>
        <w:tblLook w:val="04A0" w:firstRow="1" w:lastRow="0" w:firstColumn="1" w:lastColumn="0" w:noHBand="0" w:noVBand="1"/>
      </w:tblPr>
      <w:tblGrid>
        <w:gridCol w:w="9639"/>
      </w:tblGrid>
      <w:tr w:rsidR="00C060B0" w:rsidRPr="00E9221E" w14:paraId="7BF85665" w14:textId="77777777" w:rsidTr="0048399E">
        <w:tc>
          <w:tcPr>
            <w:tcW w:w="9855" w:type="dxa"/>
            <w:tcBorders>
              <w:top w:val="nil"/>
              <w:left w:val="nil"/>
              <w:bottom w:val="nil"/>
              <w:right w:val="nil"/>
            </w:tcBorders>
            <w:shd w:val="clear" w:color="auto" w:fill="CCECFF"/>
          </w:tcPr>
          <w:p w14:paraId="7BF85653" w14:textId="77777777" w:rsidR="00C060B0" w:rsidRPr="00E9221E" w:rsidRDefault="00DB1074" w:rsidP="0048399E">
            <w:pPr>
              <w:rPr>
                <w:rFonts w:cs="Tahoma"/>
                <w:i/>
                <w:sz w:val="20"/>
                <w:szCs w:val="20"/>
              </w:rPr>
            </w:pPr>
            <w:r w:rsidRPr="00DB1074">
              <w:rPr>
                <w:rFonts w:cs="Tahoma"/>
                <w:i/>
                <w:sz w:val="20"/>
                <w:szCs w:val="20"/>
              </w:rPr>
              <w:t xml:space="preserve">Please comment </w:t>
            </w:r>
          </w:p>
          <w:p w14:paraId="7BF85654" w14:textId="77777777" w:rsidR="00C060B0" w:rsidRPr="00E9221E" w:rsidRDefault="00C060B0" w:rsidP="0048399E">
            <w:pPr>
              <w:rPr>
                <w:rFonts w:cs="Tahoma"/>
                <w:sz w:val="24"/>
                <w:szCs w:val="24"/>
              </w:rPr>
            </w:pPr>
          </w:p>
          <w:p w14:paraId="7BF85655" w14:textId="77777777" w:rsidR="00C060B0" w:rsidRPr="00E9221E" w:rsidRDefault="00C060B0" w:rsidP="0048399E">
            <w:pPr>
              <w:rPr>
                <w:rFonts w:cs="Tahoma"/>
                <w:sz w:val="24"/>
                <w:szCs w:val="24"/>
              </w:rPr>
            </w:pPr>
          </w:p>
          <w:p w14:paraId="7BF85656" w14:textId="77777777" w:rsidR="00C060B0" w:rsidRPr="00E9221E" w:rsidRDefault="00C060B0" w:rsidP="0048399E">
            <w:pPr>
              <w:rPr>
                <w:rFonts w:cs="Tahoma"/>
                <w:sz w:val="24"/>
                <w:szCs w:val="24"/>
              </w:rPr>
            </w:pPr>
          </w:p>
          <w:p w14:paraId="7BF85657" w14:textId="77777777" w:rsidR="00C060B0" w:rsidRPr="00E9221E" w:rsidRDefault="00C060B0" w:rsidP="0048399E">
            <w:pPr>
              <w:rPr>
                <w:rFonts w:cs="Tahoma"/>
                <w:sz w:val="24"/>
                <w:szCs w:val="24"/>
              </w:rPr>
            </w:pPr>
          </w:p>
          <w:p w14:paraId="7BF85658" w14:textId="77777777" w:rsidR="00C060B0" w:rsidRPr="00E9221E" w:rsidRDefault="00C060B0" w:rsidP="0048399E">
            <w:pPr>
              <w:rPr>
                <w:rFonts w:cs="Tahoma"/>
                <w:sz w:val="24"/>
                <w:szCs w:val="24"/>
              </w:rPr>
            </w:pPr>
          </w:p>
          <w:p w14:paraId="7BF85659" w14:textId="77777777" w:rsidR="00C060B0" w:rsidRPr="00E9221E" w:rsidRDefault="00C060B0" w:rsidP="0048399E">
            <w:pPr>
              <w:rPr>
                <w:rFonts w:cs="Tahoma"/>
                <w:sz w:val="24"/>
                <w:szCs w:val="24"/>
              </w:rPr>
            </w:pPr>
          </w:p>
          <w:p w14:paraId="7BF8565A" w14:textId="77777777" w:rsidR="00C060B0" w:rsidRPr="00E9221E" w:rsidRDefault="00C060B0" w:rsidP="0048399E">
            <w:pPr>
              <w:rPr>
                <w:rFonts w:cs="Tahoma"/>
                <w:sz w:val="24"/>
                <w:szCs w:val="24"/>
              </w:rPr>
            </w:pPr>
          </w:p>
          <w:p w14:paraId="7BF8565B" w14:textId="77777777" w:rsidR="00C060B0" w:rsidRPr="00E9221E" w:rsidRDefault="00C060B0" w:rsidP="0048399E">
            <w:pPr>
              <w:rPr>
                <w:rFonts w:cs="Tahoma"/>
                <w:sz w:val="24"/>
                <w:szCs w:val="24"/>
              </w:rPr>
            </w:pPr>
          </w:p>
          <w:p w14:paraId="7BF8565C" w14:textId="77777777" w:rsidR="00C060B0" w:rsidRPr="00E9221E" w:rsidRDefault="00C060B0" w:rsidP="0048399E">
            <w:pPr>
              <w:rPr>
                <w:rFonts w:cs="Tahoma"/>
                <w:sz w:val="24"/>
                <w:szCs w:val="24"/>
              </w:rPr>
            </w:pPr>
          </w:p>
          <w:p w14:paraId="7BF8565D" w14:textId="77777777" w:rsidR="00C060B0" w:rsidRPr="00E9221E" w:rsidRDefault="00C060B0" w:rsidP="0048399E">
            <w:pPr>
              <w:rPr>
                <w:rFonts w:cs="Tahoma"/>
                <w:sz w:val="24"/>
                <w:szCs w:val="24"/>
              </w:rPr>
            </w:pPr>
          </w:p>
          <w:p w14:paraId="7BF8565E" w14:textId="77777777" w:rsidR="00C060B0" w:rsidRPr="00E9221E" w:rsidRDefault="00C060B0" w:rsidP="0048399E">
            <w:pPr>
              <w:rPr>
                <w:rFonts w:cs="Tahoma"/>
                <w:sz w:val="24"/>
                <w:szCs w:val="24"/>
              </w:rPr>
            </w:pPr>
          </w:p>
          <w:p w14:paraId="7BF8565F" w14:textId="77777777" w:rsidR="00C060B0" w:rsidRPr="00E9221E" w:rsidRDefault="00C060B0" w:rsidP="0048399E">
            <w:pPr>
              <w:rPr>
                <w:rFonts w:cs="Tahoma"/>
                <w:sz w:val="24"/>
                <w:szCs w:val="24"/>
              </w:rPr>
            </w:pPr>
          </w:p>
          <w:p w14:paraId="7BF85660" w14:textId="77777777" w:rsidR="00C060B0" w:rsidRPr="00E9221E" w:rsidRDefault="00C060B0" w:rsidP="0048399E">
            <w:pPr>
              <w:rPr>
                <w:rFonts w:cs="Tahoma"/>
                <w:sz w:val="24"/>
                <w:szCs w:val="24"/>
              </w:rPr>
            </w:pPr>
          </w:p>
          <w:p w14:paraId="7BF85661" w14:textId="77777777" w:rsidR="00C060B0" w:rsidRPr="00E9221E" w:rsidRDefault="00C060B0" w:rsidP="0048399E">
            <w:pPr>
              <w:rPr>
                <w:rFonts w:cs="Tahoma"/>
                <w:sz w:val="24"/>
                <w:szCs w:val="24"/>
              </w:rPr>
            </w:pPr>
          </w:p>
          <w:p w14:paraId="7BF85662" w14:textId="77777777" w:rsidR="00C060B0" w:rsidRPr="00E9221E" w:rsidRDefault="00C060B0" w:rsidP="0048399E">
            <w:pPr>
              <w:rPr>
                <w:rFonts w:cs="Tahoma"/>
                <w:sz w:val="24"/>
                <w:szCs w:val="24"/>
              </w:rPr>
            </w:pPr>
          </w:p>
          <w:p w14:paraId="7BF85663" w14:textId="77777777" w:rsidR="00C060B0" w:rsidRPr="00E9221E" w:rsidRDefault="00C060B0" w:rsidP="0048399E">
            <w:pPr>
              <w:rPr>
                <w:rFonts w:cs="Tahoma"/>
                <w:sz w:val="24"/>
                <w:szCs w:val="24"/>
              </w:rPr>
            </w:pPr>
          </w:p>
          <w:p w14:paraId="7BF85664" w14:textId="77777777" w:rsidR="00C060B0" w:rsidRPr="00E9221E" w:rsidRDefault="00C060B0" w:rsidP="0048399E">
            <w:pPr>
              <w:rPr>
                <w:rFonts w:cs="Tahoma"/>
                <w:sz w:val="24"/>
                <w:szCs w:val="24"/>
              </w:rPr>
            </w:pPr>
          </w:p>
        </w:tc>
      </w:tr>
    </w:tbl>
    <w:p w14:paraId="12BC00E7" w14:textId="77777777" w:rsidR="00731119" w:rsidRDefault="00731119" w:rsidP="00C060B0">
      <w:pPr>
        <w:rPr>
          <w:rFonts w:cs="Tahoma"/>
          <w:b/>
          <w:iCs/>
          <w:color w:val="0000FF"/>
          <w:sz w:val="40"/>
          <w:szCs w:val="40"/>
        </w:rPr>
      </w:pPr>
    </w:p>
    <w:p w14:paraId="29C5F4C6" w14:textId="694569D9" w:rsidR="006F7C46" w:rsidRPr="00E9221E" w:rsidRDefault="006F7C46" w:rsidP="006F7C46">
      <w:pPr>
        <w:autoSpaceDE w:val="0"/>
        <w:autoSpaceDN w:val="0"/>
        <w:adjustRightInd w:val="0"/>
        <w:rPr>
          <w:rFonts w:cs="Tahoma"/>
          <w:b/>
          <w:color w:val="3366FF"/>
          <w:sz w:val="28"/>
          <w:szCs w:val="28"/>
        </w:rPr>
      </w:pPr>
      <w:r w:rsidRPr="00DB1074">
        <w:rPr>
          <w:rFonts w:cs="Tahoma"/>
          <w:b/>
          <w:color w:val="3366FF"/>
          <w:sz w:val="28"/>
          <w:szCs w:val="28"/>
        </w:rPr>
        <w:t xml:space="preserve">Part </w:t>
      </w:r>
      <w:r>
        <w:rPr>
          <w:rFonts w:cs="Tahoma"/>
          <w:b/>
          <w:color w:val="3366FF"/>
          <w:sz w:val="28"/>
          <w:szCs w:val="28"/>
        </w:rPr>
        <w:t>3</w:t>
      </w:r>
    </w:p>
    <w:p w14:paraId="2A4C1145" w14:textId="77777777" w:rsidR="006F7C46" w:rsidRPr="00E9221E" w:rsidRDefault="006F7C46" w:rsidP="006F7C46">
      <w:pPr>
        <w:autoSpaceDE w:val="0"/>
        <w:autoSpaceDN w:val="0"/>
        <w:adjustRightInd w:val="0"/>
        <w:rPr>
          <w:rFonts w:cs="Tahoma"/>
          <w:b/>
          <w:color w:val="0000FF"/>
          <w:sz w:val="24"/>
          <w:szCs w:val="24"/>
        </w:rPr>
      </w:pPr>
    </w:p>
    <w:p w14:paraId="3583AC69" w14:textId="77777777" w:rsidR="006F7C46" w:rsidRPr="001B5AF1" w:rsidRDefault="006F7C46" w:rsidP="006F7C46">
      <w:pPr>
        <w:rPr>
          <w:rFonts w:cs="Tahoma"/>
          <w:bCs/>
          <w:color w:val="525452"/>
          <w:shd w:val="clear" w:color="auto" w:fill="FFFFFF"/>
        </w:rPr>
      </w:pPr>
      <w:r w:rsidRPr="001B5AF1">
        <w:rPr>
          <w:rFonts w:cs="Tahoma"/>
          <w:bCs/>
          <w:color w:val="525452"/>
          <w:shd w:val="clear" w:color="auto" w:fill="FFFFFF"/>
        </w:rPr>
        <w:t>Please outline any issues with the clarity or presentation of the report. In your response, where applicable, please specify the section to which you are referring.</w:t>
      </w:r>
    </w:p>
    <w:p w14:paraId="433F4687" w14:textId="177A0F37" w:rsidR="006F7C46" w:rsidRPr="00E9221E" w:rsidRDefault="006F7C46" w:rsidP="006F7C46">
      <w:pPr>
        <w:autoSpaceDE w:val="0"/>
        <w:autoSpaceDN w:val="0"/>
        <w:adjustRightInd w:val="0"/>
        <w:rPr>
          <w:rFonts w:cs="Tahoma"/>
          <w:color w:val="000000"/>
          <w:sz w:val="24"/>
          <w:szCs w:val="24"/>
        </w:rPr>
      </w:pPr>
    </w:p>
    <w:p w14:paraId="6D81874D" w14:textId="77777777" w:rsidR="006F7C46" w:rsidRPr="00E9221E" w:rsidRDefault="006F7C46" w:rsidP="006F7C46">
      <w:pPr>
        <w:rPr>
          <w:rFonts w:cs="Tahoma"/>
          <w:sz w:val="24"/>
          <w:szCs w:val="24"/>
        </w:rPr>
      </w:pPr>
    </w:p>
    <w:tbl>
      <w:tblPr>
        <w:tblStyle w:val="TableGrid"/>
        <w:tblW w:w="0" w:type="auto"/>
        <w:tblLook w:val="04A0" w:firstRow="1" w:lastRow="0" w:firstColumn="1" w:lastColumn="0" w:noHBand="0" w:noVBand="1"/>
      </w:tblPr>
      <w:tblGrid>
        <w:gridCol w:w="9639"/>
      </w:tblGrid>
      <w:tr w:rsidR="006F7C46" w:rsidRPr="00E9221E" w14:paraId="54321A33" w14:textId="77777777" w:rsidTr="00DC7EA0">
        <w:tc>
          <w:tcPr>
            <w:tcW w:w="9855" w:type="dxa"/>
            <w:tcBorders>
              <w:top w:val="nil"/>
              <w:left w:val="nil"/>
              <w:bottom w:val="nil"/>
              <w:right w:val="nil"/>
            </w:tcBorders>
            <w:shd w:val="clear" w:color="auto" w:fill="CCECFF"/>
          </w:tcPr>
          <w:p w14:paraId="1D308225" w14:textId="77777777" w:rsidR="006F7C46" w:rsidRPr="00E9221E" w:rsidRDefault="006F7C46" w:rsidP="00DC7EA0">
            <w:pPr>
              <w:rPr>
                <w:rFonts w:cs="Tahoma"/>
                <w:i/>
                <w:sz w:val="20"/>
                <w:szCs w:val="20"/>
              </w:rPr>
            </w:pPr>
            <w:r w:rsidRPr="00DB1074">
              <w:rPr>
                <w:rFonts w:cs="Tahoma"/>
                <w:i/>
                <w:sz w:val="20"/>
                <w:szCs w:val="20"/>
              </w:rPr>
              <w:t xml:space="preserve">Please comment </w:t>
            </w:r>
          </w:p>
          <w:p w14:paraId="68FD91F1" w14:textId="77777777" w:rsidR="006F7C46" w:rsidRPr="00E9221E" w:rsidRDefault="006F7C46" w:rsidP="00DC7EA0">
            <w:pPr>
              <w:rPr>
                <w:rFonts w:cs="Tahoma"/>
                <w:sz w:val="24"/>
                <w:szCs w:val="24"/>
              </w:rPr>
            </w:pPr>
          </w:p>
          <w:p w14:paraId="62D4B5D9" w14:textId="77777777" w:rsidR="006F7C46" w:rsidRPr="00E9221E" w:rsidRDefault="006F7C46" w:rsidP="00DC7EA0">
            <w:pPr>
              <w:rPr>
                <w:rFonts w:cs="Tahoma"/>
                <w:sz w:val="24"/>
                <w:szCs w:val="24"/>
              </w:rPr>
            </w:pPr>
          </w:p>
          <w:p w14:paraId="155123DF" w14:textId="77777777" w:rsidR="006F7C46" w:rsidRPr="00E9221E" w:rsidRDefault="006F7C46" w:rsidP="00DC7EA0">
            <w:pPr>
              <w:rPr>
                <w:rFonts w:cs="Tahoma"/>
                <w:sz w:val="24"/>
                <w:szCs w:val="24"/>
              </w:rPr>
            </w:pPr>
          </w:p>
          <w:p w14:paraId="64D9D3E9" w14:textId="77777777" w:rsidR="006F7C46" w:rsidRPr="00E9221E" w:rsidRDefault="006F7C46" w:rsidP="00DC7EA0">
            <w:pPr>
              <w:rPr>
                <w:rFonts w:cs="Tahoma"/>
                <w:sz w:val="24"/>
                <w:szCs w:val="24"/>
              </w:rPr>
            </w:pPr>
          </w:p>
          <w:p w14:paraId="13A390CD" w14:textId="77777777" w:rsidR="006F7C46" w:rsidRPr="00E9221E" w:rsidRDefault="006F7C46" w:rsidP="00DC7EA0">
            <w:pPr>
              <w:rPr>
                <w:rFonts w:cs="Tahoma"/>
                <w:sz w:val="24"/>
                <w:szCs w:val="24"/>
              </w:rPr>
            </w:pPr>
          </w:p>
          <w:p w14:paraId="04F6C552" w14:textId="77777777" w:rsidR="006F7C46" w:rsidRPr="00E9221E" w:rsidRDefault="006F7C46" w:rsidP="00DC7EA0">
            <w:pPr>
              <w:rPr>
                <w:rFonts w:cs="Tahoma"/>
                <w:sz w:val="24"/>
                <w:szCs w:val="24"/>
              </w:rPr>
            </w:pPr>
          </w:p>
          <w:p w14:paraId="09FC7AC9" w14:textId="77777777" w:rsidR="006F7C46" w:rsidRPr="00E9221E" w:rsidRDefault="006F7C46" w:rsidP="00DC7EA0">
            <w:pPr>
              <w:rPr>
                <w:rFonts w:cs="Tahoma"/>
                <w:sz w:val="24"/>
                <w:szCs w:val="24"/>
              </w:rPr>
            </w:pPr>
          </w:p>
          <w:p w14:paraId="35FF3A00" w14:textId="77777777" w:rsidR="006F7C46" w:rsidRPr="00E9221E" w:rsidRDefault="006F7C46" w:rsidP="00DC7EA0">
            <w:pPr>
              <w:rPr>
                <w:rFonts w:cs="Tahoma"/>
                <w:sz w:val="24"/>
                <w:szCs w:val="24"/>
              </w:rPr>
            </w:pPr>
          </w:p>
          <w:p w14:paraId="1B60E8B2" w14:textId="77777777" w:rsidR="006F7C46" w:rsidRPr="00E9221E" w:rsidRDefault="006F7C46" w:rsidP="00DC7EA0">
            <w:pPr>
              <w:rPr>
                <w:rFonts w:cs="Tahoma"/>
                <w:sz w:val="24"/>
                <w:szCs w:val="24"/>
              </w:rPr>
            </w:pPr>
          </w:p>
          <w:p w14:paraId="6FCBAE35" w14:textId="77777777" w:rsidR="006F7C46" w:rsidRPr="00E9221E" w:rsidRDefault="006F7C46" w:rsidP="00DC7EA0">
            <w:pPr>
              <w:rPr>
                <w:rFonts w:cs="Tahoma"/>
                <w:sz w:val="24"/>
                <w:szCs w:val="24"/>
              </w:rPr>
            </w:pPr>
          </w:p>
          <w:p w14:paraId="73E71446" w14:textId="77777777" w:rsidR="006F7C46" w:rsidRPr="00E9221E" w:rsidRDefault="006F7C46" w:rsidP="00DC7EA0">
            <w:pPr>
              <w:rPr>
                <w:rFonts w:cs="Tahoma"/>
                <w:sz w:val="24"/>
                <w:szCs w:val="24"/>
              </w:rPr>
            </w:pPr>
          </w:p>
          <w:p w14:paraId="0301A65D" w14:textId="77777777" w:rsidR="006F7C46" w:rsidRPr="00E9221E" w:rsidRDefault="006F7C46" w:rsidP="00DC7EA0">
            <w:pPr>
              <w:rPr>
                <w:rFonts w:cs="Tahoma"/>
                <w:sz w:val="24"/>
                <w:szCs w:val="24"/>
              </w:rPr>
            </w:pPr>
          </w:p>
          <w:p w14:paraId="7157E4AC" w14:textId="77777777" w:rsidR="006F7C46" w:rsidRPr="00E9221E" w:rsidRDefault="006F7C46" w:rsidP="00DC7EA0">
            <w:pPr>
              <w:rPr>
                <w:rFonts w:cs="Tahoma"/>
                <w:sz w:val="24"/>
                <w:szCs w:val="24"/>
              </w:rPr>
            </w:pPr>
          </w:p>
          <w:p w14:paraId="53EC7EBD" w14:textId="77777777" w:rsidR="006F7C46" w:rsidRPr="00E9221E" w:rsidRDefault="006F7C46" w:rsidP="00DC7EA0">
            <w:pPr>
              <w:rPr>
                <w:rFonts w:cs="Tahoma"/>
                <w:sz w:val="24"/>
                <w:szCs w:val="24"/>
              </w:rPr>
            </w:pPr>
          </w:p>
          <w:p w14:paraId="32C70AED" w14:textId="77777777" w:rsidR="006F7C46" w:rsidRPr="00E9221E" w:rsidRDefault="006F7C46" w:rsidP="00DC7EA0">
            <w:pPr>
              <w:rPr>
                <w:rFonts w:cs="Tahoma"/>
                <w:sz w:val="24"/>
                <w:szCs w:val="24"/>
              </w:rPr>
            </w:pPr>
          </w:p>
          <w:p w14:paraId="18FB0004" w14:textId="77777777" w:rsidR="006F7C46" w:rsidRPr="00E9221E" w:rsidRDefault="006F7C46" w:rsidP="00DC7EA0">
            <w:pPr>
              <w:rPr>
                <w:rFonts w:cs="Tahoma"/>
                <w:sz w:val="24"/>
                <w:szCs w:val="24"/>
              </w:rPr>
            </w:pPr>
          </w:p>
          <w:p w14:paraId="703C4BBA" w14:textId="77777777" w:rsidR="006F7C46" w:rsidRPr="00E9221E" w:rsidRDefault="006F7C46" w:rsidP="00DC7EA0">
            <w:pPr>
              <w:rPr>
                <w:rFonts w:cs="Tahoma"/>
                <w:sz w:val="24"/>
                <w:szCs w:val="24"/>
              </w:rPr>
            </w:pPr>
          </w:p>
        </w:tc>
      </w:tr>
    </w:tbl>
    <w:p w14:paraId="06CB34E1" w14:textId="03C4FA25" w:rsidR="00731119" w:rsidRDefault="00731119">
      <w:pPr>
        <w:rPr>
          <w:rFonts w:cs="Tahoma"/>
          <w:b/>
          <w:iCs/>
          <w:color w:val="0000FF"/>
          <w:sz w:val="40"/>
          <w:szCs w:val="40"/>
        </w:rPr>
      </w:pPr>
    </w:p>
    <w:p w14:paraId="7BF85666" w14:textId="517B6B2B" w:rsidR="00C060B0" w:rsidRPr="00E9221E" w:rsidRDefault="00DB1074" w:rsidP="00C060B0">
      <w:pPr>
        <w:rPr>
          <w:rFonts w:cs="Tahoma"/>
          <w:b/>
          <w:iCs/>
          <w:color w:val="0000FF"/>
          <w:sz w:val="40"/>
          <w:szCs w:val="40"/>
        </w:rPr>
      </w:pPr>
      <w:r w:rsidRPr="00DB1074">
        <w:rPr>
          <w:rFonts w:cs="Tahoma"/>
          <w:b/>
          <w:iCs/>
          <w:color w:val="0000FF"/>
          <w:sz w:val="40"/>
          <w:szCs w:val="40"/>
        </w:rPr>
        <w:t>Thank you for taking the time to give us your views.</w:t>
      </w:r>
    </w:p>
    <w:p w14:paraId="7BF85667" w14:textId="77777777" w:rsidR="00C060B0" w:rsidRPr="00E9221E" w:rsidRDefault="00C060B0" w:rsidP="00C060B0">
      <w:pPr>
        <w:rPr>
          <w:rFonts w:cs="Tahoma"/>
          <w:iCs/>
          <w:color w:val="007AC2"/>
          <w:sz w:val="24"/>
          <w:szCs w:val="24"/>
        </w:rPr>
      </w:pPr>
    </w:p>
    <w:p w14:paraId="7BF85668" w14:textId="65072955" w:rsidR="00C060B0" w:rsidRPr="00E9221E" w:rsidRDefault="00DB1074" w:rsidP="00C060B0">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t xml:space="preserve">After the closing date, we will assess all feedback and use it to finalise our documents. The final documents and the Statement of Outcomes (a summary of the responses) will be published on </w:t>
      </w:r>
      <w:hyperlink r:id="rId16" w:history="1">
        <w:r w:rsidR="004C487D" w:rsidRPr="004C487D">
          <w:rPr>
            <w:rStyle w:val="Hyperlink"/>
            <w:rFonts w:ascii="Tahoma" w:eastAsia="Times New Roman" w:hAnsi="Tahoma" w:cs="Tahoma"/>
            <w:lang w:val="en-GB"/>
          </w:rPr>
          <w:t>www.hiqa.ie</w:t>
        </w:r>
      </w:hyperlink>
      <w:r w:rsidR="00C060B0" w:rsidRPr="00E9221E">
        <w:rPr>
          <w:rFonts w:ascii="Tahoma" w:eastAsia="Times New Roman" w:hAnsi="Tahoma" w:cs="Tahoma"/>
          <w:color w:val="auto"/>
          <w:lang w:val="en-GB"/>
        </w:rPr>
        <w:t xml:space="preserve">. </w:t>
      </w:r>
    </w:p>
    <w:p w14:paraId="7BF85669" w14:textId="3AC55C87" w:rsidR="00C060B0" w:rsidRPr="00E9221E" w:rsidRDefault="00DB1074" w:rsidP="00C060B0">
      <w:pPr>
        <w:pStyle w:val="Default"/>
        <w:autoSpaceDE/>
        <w:autoSpaceDN/>
        <w:adjustRightInd/>
        <w:spacing w:before="120" w:line="276" w:lineRule="auto"/>
        <w:rPr>
          <w:rFonts w:ascii="Tahoma" w:eastAsia="Times New Roman" w:hAnsi="Tahoma" w:cs="Tahoma"/>
          <w:color w:val="auto"/>
          <w:lang w:val="en-GB"/>
        </w:rPr>
      </w:pPr>
      <w:r w:rsidRPr="00DB1074">
        <w:rPr>
          <w:rFonts w:ascii="Tahoma" w:eastAsia="Times New Roman" w:hAnsi="Tahoma" w:cs="Tahoma"/>
          <w:color w:val="auto"/>
          <w:lang w:val="en-GB"/>
        </w:rPr>
        <w:t>If you wish to do so, you can request that your name and</w:t>
      </w:r>
      <w:r w:rsidR="004C487D">
        <w:rPr>
          <w:rFonts w:ascii="Tahoma" w:eastAsia="Times New Roman" w:hAnsi="Tahoma" w:cs="Tahoma"/>
          <w:color w:val="auto"/>
          <w:lang w:val="en-GB"/>
        </w:rPr>
        <w:t xml:space="preserve"> </w:t>
      </w:r>
      <w:r w:rsidRPr="00DB1074">
        <w:rPr>
          <w:rFonts w:ascii="Tahoma" w:eastAsia="Times New Roman" w:hAnsi="Tahoma" w:cs="Tahoma"/>
          <w:color w:val="auto"/>
          <w:lang w:val="en-GB"/>
        </w:rPr>
        <w:t xml:space="preserve">or organisation be kept confidential and excluded from the published summary of responses. Please note that we may use your details to contact you about your responses. We do not intend to send responses to each individual respondent. </w:t>
      </w:r>
    </w:p>
    <w:p w14:paraId="7BF8566A" w14:textId="77777777" w:rsidR="00C060B0" w:rsidRPr="00E9221E" w:rsidRDefault="00C060B0" w:rsidP="00C060B0">
      <w:pPr>
        <w:rPr>
          <w:rFonts w:cs="Tahoma"/>
          <w:iCs/>
          <w:color w:val="007AC2"/>
          <w:sz w:val="28"/>
          <w:szCs w:val="28"/>
        </w:rPr>
      </w:pPr>
    </w:p>
    <w:p w14:paraId="7BF8566B" w14:textId="005BCD53" w:rsidR="00C060B0" w:rsidRPr="00E9221E" w:rsidRDefault="00D64641" w:rsidP="00C060B0">
      <w:pPr>
        <w:rPr>
          <w:rFonts w:cs="Tahoma"/>
          <w:iCs/>
          <w:color w:val="0000FF"/>
          <w:sz w:val="28"/>
          <w:szCs w:val="28"/>
        </w:rPr>
      </w:pPr>
      <w:r>
        <w:rPr>
          <w:rFonts w:cs="Tahoma"/>
          <w:iCs/>
          <w:color w:val="0000FF"/>
          <w:sz w:val="28"/>
          <w:szCs w:val="28"/>
        </w:rPr>
        <w:t>Please return your form to us either by email:</w:t>
      </w:r>
      <w:r>
        <w:rPr>
          <w:rFonts w:cs="Tahoma"/>
          <w:iCs/>
          <w:color w:val="007AC2"/>
          <w:sz w:val="28"/>
          <w:szCs w:val="28"/>
        </w:rPr>
        <w:t xml:space="preserve">         </w:t>
      </w:r>
    </w:p>
    <w:p w14:paraId="7BF8566C" w14:textId="77777777" w:rsidR="00C060B0" w:rsidRPr="00E9221E" w:rsidRDefault="00D64641" w:rsidP="00C060B0">
      <w:pPr>
        <w:rPr>
          <w:rFonts w:cs="Tahoma"/>
          <w:color w:val="007AC2"/>
          <w:sz w:val="28"/>
          <w:szCs w:val="28"/>
        </w:rPr>
      </w:pPr>
      <w:r>
        <w:rPr>
          <w:rFonts w:cs="Tahoma"/>
          <w:iCs/>
          <w:color w:val="007AC2"/>
          <w:sz w:val="28"/>
          <w:szCs w:val="28"/>
        </w:rPr>
        <w:t xml:space="preserve">              </w:t>
      </w:r>
    </w:p>
    <w:p w14:paraId="7BF8566D" w14:textId="77777777" w:rsidR="00C060B0" w:rsidRPr="00E9221E" w:rsidRDefault="00C060B0" w:rsidP="00C060B0">
      <w:pPr>
        <w:rPr>
          <w:rFonts w:cs="Tahoma"/>
          <w:iCs/>
          <w:color w:val="007AC2"/>
          <w:sz w:val="28"/>
          <w:szCs w:val="28"/>
        </w:rPr>
      </w:pPr>
      <w:r w:rsidRPr="00E9221E">
        <w:rPr>
          <w:rFonts w:cs="Tahoma"/>
          <w:iCs/>
          <w:noProof/>
          <w:color w:val="007AC2"/>
          <w:sz w:val="28"/>
          <w:szCs w:val="28"/>
          <w:lang w:eastAsia="en-IE"/>
        </w:rPr>
        <w:drawing>
          <wp:anchor distT="0" distB="0" distL="114300" distR="114300" simplePos="0" relativeHeight="251657728" behindDoc="1" locked="0" layoutInCell="1" allowOverlap="1" wp14:anchorId="7BF85680" wp14:editId="7BF85681">
            <wp:simplePos x="0" y="0"/>
            <wp:positionH relativeFrom="column">
              <wp:posOffset>0</wp:posOffset>
            </wp:positionH>
            <wp:positionV relativeFrom="paragraph">
              <wp:posOffset>22860</wp:posOffset>
            </wp:positionV>
            <wp:extent cx="637540" cy="561340"/>
            <wp:effectExtent l="19050" t="0" r="0" b="0"/>
            <wp:wrapTight wrapText="bothSides">
              <wp:wrapPolygon edited="0">
                <wp:start x="-645" y="0"/>
                <wp:lineTo x="-645" y="20525"/>
                <wp:lineTo x="21299" y="20525"/>
                <wp:lineTo x="21299" y="0"/>
                <wp:lineTo x="-645" y="0"/>
              </wp:wrapPolygon>
            </wp:wrapTight>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cstate="print"/>
                    <a:srcRect/>
                    <a:stretch>
                      <a:fillRect/>
                    </a:stretch>
                  </pic:blipFill>
                  <pic:spPr bwMode="auto">
                    <a:xfrm>
                      <a:off x="0" y="0"/>
                      <a:ext cx="637540" cy="561340"/>
                    </a:xfrm>
                    <a:prstGeom prst="rect">
                      <a:avLst/>
                    </a:prstGeom>
                    <a:noFill/>
                  </pic:spPr>
                </pic:pic>
              </a:graphicData>
            </a:graphic>
          </wp:anchor>
        </w:drawing>
      </w:r>
      <w:r w:rsidRPr="00E9221E">
        <w:rPr>
          <w:rFonts w:cs="Tahoma"/>
          <w:iCs/>
          <w:color w:val="007AC2"/>
          <w:sz w:val="28"/>
          <w:szCs w:val="28"/>
        </w:rPr>
        <w:t xml:space="preserve">                                     </w:t>
      </w:r>
    </w:p>
    <w:p w14:paraId="0DF6BE31" w14:textId="47645404" w:rsidR="00952BEC" w:rsidRDefault="00C060B0" w:rsidP="00C060B0">
      <w:pPr>
        <w:rPr>
          <w:rFonts w:cs="Tahoma"/>
          <w:iCs/>
          <w:color w:val="007AC2"/>
          <w:sz w:val="28"/>
          <w:szCs w:val="28"/>
        </w:rPr>
      </w:pPr>
      <w:r w:rsidRPr="00E9221E">
        <w:rPr>
          <w:rFonts w:cs="Tahoma"/>
          <w:iCs/>
          <w:color w:val="007AC2"/>
          <w:sz w:val="28"/>
          <w:szCs w:val="28"/>
        </w:rPr>
        <w:t xml:space="preserve">  </w:t>
      </w:r>
      <w:hyperlink r:id="rId18" w:history="1">
        <w:r w:rsidRPr="00E9221E">
          <w:rPr>
            <w:rStyle w:val="Hyperlink"/>
            <w:rFonts w:cs="Tahoma"/>
            <w:sz w:val="28"/>
            <w:szCs w:val="28"/>
          </w:rPr>
          <w:t>consultation@hiqa.ie</w:t>
        </w:r>
      </w:hyperlink>
      <w:r w:rsidRPr="00E9221E">
        <w:rPr>
          <w:rFonts w:cs="Tahoma"/>
          <w:color w:val="007AC2"/>
          <w:sz w:val="28"/>
          <w:szCs w:val="28"/>
        </w:rPr>
        <w:t xml:space="preserve"> </w:t>
      </w:r>
    </w:p>
    <w:p w14:paraId="4DEB2249" w14:textId="77777777" w:rsidR="00952BEC" w:rsidRDefault="00952BEC" w:rsidP="00C060B0">
      <w:pPr>
        <w:rPr>
          <w:rFonts w:cs="Tahoma"/>
          <w:iCs/>
          <w:color w:val="007AC2"/>
          <w:sz w:val="28"/>
          <w:szCs w:val="28"/>
        </w:rPr>
      </w:pPr>
    </w:p>
    <w:p w14:paraId="2C1BF5B5" w14:textId="77777777" w:rsidR="00E930D0" w:rsidRDefault="00E930D0" w:rsidP="00E930D0">
      <w:pPr>
        <w:rPr>
          <w:rFonts w:cs="Tahoma"/>
          <w:iCs/>
          <w:color w:val="0000FF"/>
          <w:sz w:val="28"/>
          <w:szCs w:val="28"/>
        </w:rPr>
      </w:pPr>
    </w:p>
    <w:p w14:paraId="2F61D942" w14:textId="77777777" w:rsidR="004C487D" w:rsidRDefault="00E930D0" w:rsidP="00E930D0">
      <w:proofErr w:type="gramStart"/>
      <w:r>
        <w:rPr>
          <w:rFonts w:cs="Tahoma"/>
          <w:iCs/>
          <w:color w:val="0000FF"/>
          <w:sz w:val="28"/>
          <w:szCs w:val="28"/>
        </w:rPr>
        <w:t>or</w:t>
      </w:r>
      <w:proofErr w:type="gramEnd"/>
      <w:r>
        <w:rPr>
          <w:rFonts w:cs="Tahoma"/>
          <w:iCs/>
          <w:color w:val="0000FF"/>
          <w:sz w:val="28"/>
          <w:szCs w:val="28"/>
        </w:rPr>
        <w:t xml:space="preserve"> you can post it to</w:t>
      </w:r>
      <w:r w:rsidR="004C487D">
        <w:rPr>
          <w:rFonts w:cs="Tahoma"/>
          <w:iCs/>
          <w:color w:val="0000FF"/>
          <w:sz w:val="28"/>
          <w:szCs w:val="28"/>
        </w:rPr>
        <w:t>:</w:t>
      </w:r>
      <w:r w:rsidRPr="00E930D0">
        <w:t xml:space="preserve"> </w:t>
      </w:r>
    </w:p>
    <w:p w14:paraId="02360D14" w14:textId="77777777" w:rsidR="004C487D" w:rsidRDefault="004C487D" w:rsidP="00E930D0"/>
    <w:p w14:paraId="0ADFE4FC" w14:textId="61DFF78F" w:rsidR="00E930D0" w:rsidRDefault="00CF7299" w:rsidP="00E930D0">
      <w:pPr>
        <w:rPr>
          <w:rFonts w:cs="Tahoma"/>
          <w:iCs/>
          <w:color w:val="0000FF"/>
          <w:sz w:val="28"/>
          <w:szCs w:val="28"/>
        </w:rPr>
      </w:pPr>
      <w:r>
        <w:rPr>
          <w:rFonts w:cs="Tahoma"/>
          <w:iCs/>
          <w:color w:val="0000FF"/>
          <w:sz w:val="28"/>
          <w:szCs w:val="28"/>
        </w:rPr>
        <w:t xml:space="preserve">HTA Directorate, </w:t>
      </w:r>
      <w:r w:rsidR="00C3727C">
        <w:rPr>
          <w:rFonts w:cs="Tahoma"/>
          <w:iCs/>
          <w:color w:val="0000FF"/>
          <w:sz w:val="28"/>
          <w:szCs w:val="28"/>
        </w:rPr>
        <w:t>Health Information and Quality Authority, G</w:t>
      </w:r>
      <w:r w:rsidR="00E930D0" w:rsidRPr="00E930D0">
        <w:rPr>
          <w:rFonts w:cs="Tahoma"/>
          <w:iCs/>
          <w:color w:val="0000FF"/>
          <w:sz w:val="28"/>
          <w:szCs w:val="28"/>
        </w:rPr>
        <w:t>eorge's Court, Geor</w:t>
      </w:r>
      <w:r w:rsidR="00E930D0">
        <w:rPr>
          <w:rFonts w:cs="Tahoma"/>
          <w:iCs/>
          <w:color w:val="0000FF"/>
          <w:sz w:val="28"/>
          <w:szCs w:val="28"/>
        </w:rPr>
        <w:t>ge's Lane, Dublin 7, D07 E98Y:</w:t>
      </w:r>
    </w:p>
    <w:p w14:paraId="55D72076" w14:textId="0264B22B" w:rsidR="00E930D0" w:rsidRDefault="00E930D0" w:rsidP="00E930D0">
      <w:pPr>
        <w:rPr>
          <w:rFonts w:cs="Tahoma"/>
          <w:iCs/>
          <w:color w:val="0000FF"/>
          <w:sz w:val="28"/>
          <w:szCs w:val="28"/>
        </w:rPr>
      </w:pPr>
    </w:p>
    <w:p w14:paraId="3EA11512" w14:textId="7A3240D7" w:rsidR="00FF6839" w:rsidRDefault="00FF6839" w:rsidP="00C060B0">
      <w:pPr>
        <w:rPr>
          <w:rFonts w:cs="Tahoma"/>
          <w:iCs/>
          <w:color w:val="0000FF"/>
          <w:sz w:val="28"/>
          <w:szCs w:val="28"/>
        </w:rPr>
      </w:pPr>
      <w:proofErr w:type="gramStart"/>
      <w:r>
        <w:rPr>
          <w:rFonts w:cs="Tahoma"/>
          <w:iCs/>
          <w:color w:val="0000FF"/>
          <w:sz w:val="28"/>
          <w:szCs w:val="28"/>
        </w:rPr>
        <w:t>or</w:t>
      </w:r>
      <w:proofErr w:type="gramEnd"/>
      <w:r>
        <w:rPr>
          <w:rFonts w:cs="Tahoma"/>
          <w:iCs/>
          <w:color w:val="0000FF"/>
          <w:sz w:val="28"/>
          <w:szCs w:val="28"/>
        </w:rPr>
        <w:t xml:space="preserve"> </w:t>
      </w:r>
      <w:r w:rsidR="00E930D0">
        <w:rPr>
          <w:rFonts w:cs="Tahoma"/>
          <w:iCs/>
          <w:color w:val="0000FF"/>
          <w:sz w:val="28"/>
          <w:szCs w:val="28"/>
        </w:rPr>
        <w:t>you can complete the form</w:t>
      </w:r>
      <w:r w:rsidR="00023637">
        <w:rPr>
          <w:rFonts w:cs="Tahoma"/>
          <w:iCs/>
          <w:color w:val="0000FF"/>
          <w:sz w:val="28"/>
          <w:szCs w:val="28"/>
        </w:rPr>
        <w:t xml:space="preserve"> online at:</w:t>
      </w:r>
    </w:p>
    <w:p w14:paraId="01C2F750" w14:textId="503B2551" w:rsidR="00E930D0" w:rsidRDefault="006819CB" w:rsidP="00C060B0">
      <w:pPr>
        <w:rPr>
          <w:rFonts w:ascii="Helvetica" w:hAnsi="Helvetica"/>
          <w:color w:val="000000"/>
          <w:sz w:val="27"/>
          <w:szCs w:val="27"/>
        </w:rPr>
      </w:pPr>
      <w:hyperlink r:id="rId19" w:history="1">
        <w:r w:rsidR="001669D7" w:rsidRPr="0023709F">
          <w:rPr>
            <w:rStyle w:val="Hyperlink"/>
            <w:rFonts w:ascii="Helvetica" w:hAnsi="Helvetica"/>
            <w:sz w:val="27"/>
            <w:szCs w:val="27"/>
          </w:rPr>
          <w:t>https://hiqa.qualtrics.com/jfe/form/SV_77FojHtKIAk5Scu</w:t>
        </w:r>
      </w:hyperlink>
    </w:p>
    <w:p w14:paraId="7800A039" w14:textId="77777777" w:rsidR="001669D7" w:rsidRDefault="001669D7" w:rsidP="00C060B0">
      <w:pPr>
        <w:rPr>
          <w:rFonts w:cs="Tahoma"/>
          <w:iCs/>
          <w:color w:val="0000FF"/>
          <w:sz w:val="28"/>
          <w:szCs w:val="28"/>
        </w:rPr>
      </w:pPr>
    </w:p>
    <w:p w14:paraId="7BF85675" w14:textId="1B1CD43C" w:rsidR="00C060B0" w:rsidRPr="00952BEC" w:rsidRDefault="00D64641" w:rsidP="00952BEC">
      <w:pPr>
        <w:rPr>
          <w:rFonts w:cs="Tahoma"/>
          <w:iCs/>
          <w:color w:val="0000FF"/>
          <w:sz w:val="28"/>
          <w:szCs w:val="28"/>
        </w:rPr>
      </w:pPr>
      <w:r>
        <w:rPr>
          <w:rFonts w:cs="Tahoma"/>
          <w:iCs/>
          <w:color w:val="0000FF"/>
          <w:sz w:val="28"/>
          <w:szCs w:val="28"/>
        </w:rPr>
        <w:t xml:space="preserve">If you have any questions you can contact the consultation team </w:t>
      </w:r>
      <w:r w:rsidR="00AD1BDB">
        <w:rPr>
          <w:rFonts w:cs="Tahoma"/>
          <w:iCs/>
          <w:color w:val="0000FF"/>
          <w:sz w:val="28"/>
          <w:szCs w:val="28"/>
        </w:rPr>
        <w:t xml:space="preserve">by </w:t>
      </w:r>
      <w:r w:rsidR="00A14607">
        <w:rPr>
          <w:rFonts w:cs="Tahoma"/>
          <w:iCs/>
          <w:color w:val="0000FF"/>
          <w:sz w:val="28"/>
          <w:szCs w:val="28"/>
        </w:rPr>
        <w:t xml:space="preserve">emailing </w:t>
      </w:r>
      <w:hyperlink r:id="rId20" w:history="1">
        <w:r w:rsidR="00A14607" w:rsidRPr="00E9221E">
          <w:rPr>
            <w:rStyle w:val="Hyperlink"/>
            <w:rFonts w:cs="Tahoma"/>
            <w:sz w:val="28"/>
            <w:szCs w:val="28"/>
          </w:rPr>
          <w:t>consultation@hiqa.ie</w:t>
        </w:r>
      </w:hyperlink>
      <w:r w:rsidR="00A14607">
        <w:rPr>
          <w:rStyle w:val="Hyperlink"/>
          <w:rFonts w:cs="Tahoma"/>
          <w:sz w:val="28"/>
          <w:szCs w:val="28"/>
        </w:rPr>
        <w:t xml:space="preserve">. </w:t>
      </w:r>
    </w:p>
    <w:p w14:paraId="7BF85676" w14:textId="77777777" w:rsidR="00C060B0" w:rsidRPr="00E9221E" w:rsidRDefault="00C060B0" w:rsidP="00C060B0">
      <w:pPr>
        <w:ind w:left="2880" w:hanging="900"/>
        <w:rPr>
          <w:rFonts w:cs="Tahoma"/>
          <w:iCs/>
          <w:color w:val="007AC2"/>
          <w:sz w:val="28"/>
          <w:szCs w:val="28"/>
        </w:rPr>
      </w:pPr>
    </w:p>
    <w:p w14:paraId="7BF85677" w14:textId="77777777" w:rsidR="00C060B0" w:rsidRPr="00E9221E" w:rsidRDefault="00D64641" w:rsidP="00C060B0">
      <w:pPr>
        <w:jc w:val="center"/>
        <w:outlineLvl w:val="0"/>
        <w:rPr>
          <w:rFonts w:cs="Tahoma"/>
          <w:b/>
          <w:iCs/>
          <w:color w:val="0000FF"/>
          <w:sz w:val="28"/>
          <w:szCs w:val="28"/>
        </w:rPr>
      </w:pPr>
      <w:r>
        <w:rPr>
          <w:rFonts w:cs="Tahoma"/>
          <w:b/>
          <w:iCs/>
          <w:color w:val="0000FF"/>
          <w:sz w:val="28"/>
          <w:szCs w:val="28"/>
        </w:rPr>
        <w:t xml:space="preserve">Please return your form to us either by email or post before </w:t>
      </w:r>
    </w:p>
    <w:p w14:paraId="7BF85678" w14:textId="2B8B9BC0" w:rsidR="00C060B0" w:rsidRPr="00E9221E" w:rsidRDefault="00D64641" w:rsidP="00C060B0">
      <w:pPr>
        <w:jc w:val="center"/>
        <w:outlineLvl w:val="0"/>
        <w:rPr>
          <w:rFonts w:cs="Tahoma"/>
          <w:b/>
          <w:iCs/>
          <w:color w:val="0000FF"/>
          <w:sz w:val="28"/>
          <w:szCs w:val="28"/>
        </w:rPr>
      </w:pPr>
      <w:r>
        <w:rPr>
          <w:rFonts w:cs="Tahoma"/>
          <w:b/>
          <w:iCs/>
          <w:color w:val="0000FF"/>
          <w:sz w:val="28"/>
          <w:szCs w:val="28"/>
        </w:rPr>
        <w:t xml:space="preserve">5pm on </w:t>
      </w:r>
      <w:r w:rsidR="00CF7299">
        <w:rPr>
          <w:rFonts w:cs="Tahoma"/>
          <w:b/>
          <w:iCs/>
          <w:color w:val="0000FF"/>
          <w:sz w:val="28"/>
          <w:szCs w:val="28"/>
        </w:rPr>
        <w:t>2 December</w:t>
      </w:r>
      <w:r w:rsidR="00257999" w:rsidRPr="0070306D">
        <w:rPr>
          <w:rFonts w:cs="Tahoma"/>
          <w:b/>
          <w:iCs/>
          <w:color w:val="0000FF"/>
          <w:sz w:val="28"/>
          <w:szCs w:val="28"/>
        </w:rPr>
        <w:t xml:space="preserve"> </w:t>
      </w:r>
      <w:r w:rsidR="00DD5164" w:rsidRPr="0070306D">
        <w:rPr>
          <w:rFonts w:cs="Tahoma"/>
          <w:b/>
          <w:iCs/>
          <w:color w:val="0000FF"/>
          <w:sz w:val="28"/>
          <w:szCs w:val="28"/>
        </w:rPr>
        <w:t>2024</w:t>
      </w:r>
    </w:p>
    <w:p w14:paraId="7BF85679" w14:textId="77777777" w:rsidR="00C060B0" w:rsidRPr="00E9221E" w:rsidRDefault="00D64641" w:rsidP="00C060B0">
      <w:pPr>
        <w:rPr>
          <w:rFonts w:cs="Tahoma"/>
          <w:sz w:val="24"/>
          <w:szCs w:val="24"/>
        </w:rPr>
      </w:pPr>
      <w:r>
        <w:rPr>
          <w:rFonts w:cs="Tahoma"/>
          <w:iCs/>
          <w:color w:val="007AC2"/>
          <w:sz w:val="24"/>
          <w:szCs w:val="24"/>
        </w:rPr>
        <w:t xml:space="preserve">               </w:t>
      </w:r>
    </w:p>
    <w:p w14:paraId="7BF8567A" w14:textId="77777777" w:rsidR="00C060B0" w:rsidRPr="00E9221E" w:rsidRDefault="00C060B0" w:rsidP="00C060B0">
      <w:pPr>
        <w:pBdr>
          <w:top w:val="single" w:sz="4" w:space="1" w:color="auto"/>
          <w:left w:val="single" w:sz="4" w:space="4" w:color="auto"/>
          <w:bottom w:val="single" w:sz="4" w:space="1" w:color="auto"/>
          <w:right w:val="single" w:sz="4" w:space="4" w:color="auto"/>
        </w:pBdr>
        <w:shd w:val="clear" w:color="auto" w:fill="CCECFF"/>
        <w:rPr>
          <w:rFonts w:cs="Tahoma"/>
          <w:iCs/>
          <w:sz w:val="28"/>
          <w:szCs w:val="28"/>
        </w:rPr>
      </w:pPr>
    </w:p>
    <w:p w14:paraId="7BF8567B" w14:textId="2D5D6911" w:rsidR="00C060B0" w:rsidRPr="00E9221E" w:rsidRDefault="00D64641" w:rsidP="00C060B0">
      <w:pPr>
        <w:pBdr>
          <w:top w:val="single" w:sz="4" w:space="1" w:color="auto"/>
          <w:left w:val="single" w:sz="4" w:space="4" w:color="auto"/>
          <w:bottom w:val="single" w:sz="4" w:space="1" w:color="auto"/>
          <w:right w:val="single" w:sz="4" w:space="4" w:color="auto"/>
        </w:pBdr>
        <w:shd w:val="clear" w:color="auto" w:fill="CCECFF"/>
        <w:jc w:val="center"/>
        <w:rPr>
          <w:rFonts w:cs="Tahoma"/>
          <w:iCs/>
          <w:sz w:val="28"/>
          <w:szCs w:val="28"/>
        </w:rPr>
      </w:pPr>
      <w:r>
        <w:rPr>
          <w:rFonts w:cs="Tahoma"/>
          <w:iCs/>
          <w:sz w:val="28"/>
          <w:szCs w:val="28"/>
        </w:rPr>
        <w:t xml:space="preserve">Please note that </w:t>
      </w:r>
      <w:r w:rsidR="004C487D">
        <w:rPr>
          <w:rFonts w:cs="Tahoma"/>
          <w:iCs/>
          <w:sz w:val="28"/>
          <w:szCs w:val="28"/>
        </w:rPr>
        <w:t>HIQA</w:t>
      </w:r>
      <w:r>
        <w:rPr>
          <w:rFonts w:cs="Tahoma"/>
          <w:iCs/>
          <w:sz w:val="28"/>
          <w:szCs w:val="28"/>
        </w:rPr>
        <w:t xml:space="preserve"> is subject to the Freedom of Information</w:t>
      </w:r>
      <w:r w:rsidR="00A540EF">
        <w:rPr>
          <w:rFonts w:cs="Tahoma"/>
          <w:iCs/>
          <w:sz w:val="28"/>
          <w:szCs w:val="28"/>
        </w:rPr>
        <w:t xml:space="preserve"> (FOI)</w:t>
      </w:r>
      <w:r>
        <w:rPr>
          <w:rFonts w:cs="Tahoma"/>
          <w:iCs/>
          <w:sz w:val="28"/>
          <w:szCs w:val="28"/>
        </w:rPr>
        <w:t xml:space="preserve"> Acts and the statutory Code of Practice regarding FOI.</w:t>
      </w:r>
    </w:p>
    <w:p w14:paraId="7BF8567C" w14:textId="77777777" w:rsidR="00C060B0" w:rsidRPr="00E9221E" w:rsidRDefault="00C060B0" w:rsidP="00C060B0">
      <w:pPr>
        <w:pBdr>
          <w:top w:val="single" w:sz="4" w:space="1" w:color="auto"/>
          <w:left w:val="single" w:sz="4" w:space="4" w:color="auto"/>
          <w:bottom w:val="single" w:sz="4" w:space="1" w:color="auto"/>
          <w:right w:val="single" w:sz="4" w:space="4" w:color="auto"/>
        </w:pBdr>
        <w:shd w:val="clear" w:color="auto" w:fill="CCECFF"/>
        <w:jc w:val="center"/>
        <w:rPr>
          <w:rFonts w:cs="Tahoma"/>
          <w:iCs/>
          <w:sz w:val="28"/>
          <w:szCs w:val="28"/>
        </w:rPr>
      </w:pPr>
    </w:p>
    <w:p w14:paraId="7BF8567D" w14:textId="0D0DAB4F" w:rsidR="0029071B" w:rsidRPr="00E9221E" w:rsidRDefault="00D64641" w:rsidP="00C060B0">
      <w:pPr>
        <w:pBdr>
          <w:top w:val="single" w:sz="4" w:space="1" w:color="auto"/>
          <w:left w:val="single" w:sz="4" w:space="4" w:color="auto"/>
          <w:bottom w:val="single" w:sz="4" w:space="1" w:color="auto"/>
          <w:right w:val="single" w:sz="4" w:space="4" w:color="auto"/>
        </w:pBdr>
        <w:shd w:val="clear" w:color="auto" w:fill="CCECFF"/>
        <w:jc w:val="center"/>
        <w:rPr>
          <w:rFonts w:cs="Tahoma"/>
          <w:iCs/>
          <w:sz w:val="28"/>
          <w:szCs w:val="28"/>
        </w:rPr>
      </w:pPr>
      <w:r>
        <w:rPr>
          <w:rFonts w:cs="Tahoma"/>
          <w:iCs/>
          <w:sz w:val="28"/>
          <w:szCs w:val="28"/>
        </w:rPr>
        <w:t>For that reason, it would be helpful if you could explain to us if you regard the information you have provided as confidential. If we receive a request for disclosure of the information</w:t>
      </w:r>
      <w:r w:rsidR="00C3727C">
        <w:rPr>
          <w:rFonts w:cs="Tahoma"/>
          <w:iCs/>
          <w:sz w:val="28"/>
          <w:szCs w:val="28"/>
        </w:rPr>
        <w:t>,</w:t>
      </w:r>
      <w:r>
        <w:rPr>
          <w:rFonts w:cs="Tahoma"/>
          <w:iCs/>
          <w:sz w:val="28"/>
          <w:szCs w:val="28"/>
        </w:rPr>
        <w:t xml:space="preserve"> we will take full account of your explanation, but we cannot give an assurance that confidentiality can be maintained in all circumstances.</w:t>
      </w:r>
    </w:p>
    <w:sectPr w:rsidR="0029071B" w:rsidRPr="00E9221E" w:rsidSect="00ED6B6C">
      <w:footerReference w:type="even" r:id="rId21"/>
      <w:footerReference w:type="default" r:id="rId2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9FA17" w14:textId="77777777" w:rsidR="00E46456" w:rsidRDefault="00E46456">
      <w:r>
        <w:separator/>
      </w:r>
    </w:p>
  </w:endnote>
  <w:endnote w:type="continuationSeparator" w:id="0">
    <w:p w14:paraId="29D54232" w14:textId="77777777" w:rsidR="00E46456" w:rsidRDefault="00E4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568C" w14:textId="77777777" w:rsidR="00E9221E" w:rsidRDefault="00937A03" w:rsidP="00B5524A">
    <w:pPr>
      <w:pStyle w:val="Footer"/>
      <w:framePr w:wrap="around" w:vAnchor="text" w:hAnchor="margin" w:xAlign="right" w:y="1"/>
      <w:rPr>
        <w:rStyle w:val="PageNumber"/>
      </w:rPr>
    </w:pPr>
    <w:r>
      <w:rPr>
        <w:rStyle w:val="PageNumber"/>
      </w:rPr>
      <w:fldChar w:fldCharType="begin"/>
    </w:r>
    <w:r w:rsidR="00E9221E">
      <w:rPr>
        <w:rStyle w:val="PageNumber"/>
      </w:rPr>
      <w:instrText xml:space="preserve">PAGE  </w:instrText>
    </w:r>
    <w:r>
      <w:rPr>
        <w:rStyle w:val="PageNumber"/>
      </w:rPr>
      <w:fldChar w:fldCharType="end"/>
    </w:r>
  </w:p>
  <w:p w14:paraId="7BF8568D" w14:textId="77777777" w:rsidR="00E9221E" w:rsidRDefault="00E9221E" w:rsidP="008767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7560188"/>
      <w:docPartObj>
        <w:docPartGallery w:val="Page Numbers (Bottom of Page)"/>
        <w:docPartUnique/>
      </w:docPartObj>
    </w:sdtPr>
    <w:sdtEndPr/>
    <w:sdtContent>
      <w:sdt>
        <w:sdtPr>
          <w:rPr>
            <w:rFonts w:ascii="Arial" w:hAnsi="Arial" w:cs="Arial"/>
            <w:sz w:val="16"/>
            <w:szCs w:val="16"/>
          </w:rPr>
          <w:id w:val="565050523"/>
          <w:docPartObj>
            <w:docPartGallery w:val="Page Numbers (Top of Page)"/>
            <w:docPartUnique/>
          </w:docPartObj>
        </w:sdtPr>
        <w:sdtEndPr/>
        <w:sdtContent>
          <w:p w14:paraId="7BF8568E" w14:textId="6364BC9A" w:rsidR="00E9221E" w:rsidRPr="00D1107C" w:rsidRDefault="00E9221E" w:rsidP="00D1107C">
            <w:pPr>
              <w:pStyle w:val="Footer"/>
              <w:jc w:val="right"/>
              <w:rPr>
                <w:rFonts w:ascii="Arial" w:hAnsi="Arial" w:cs="Arial"/>
                <w:sz w:val="16"/>
                <w:szCs w:val="16"/>
              </w:rPr>
            </w:pPr>
            <w:r w:rsidRPr="00FE6B8D">
              <w:rPr>
                <w:rFonts w:ascii="Arial" w:hAnsi="Arial" w:cs="Arial"/>
                <w:sz w:val="16"/>
                <w:szCs w:val="16"/>
              </w:rPr>
              <w:t xml:space="preserve">Page </w:t>
            </w:r>
            <w:r w:rsidR="00937A03" w:rsidRPr="00FE6B8D">
              <w:rPr>
                <w:rFonts w:ascii="Arial" w:hAnsi="Arial" w:cs="Arial"/>
                <w:b/>
                <w:sz w:val="16"/>
                <w:szCs w:val="16"/>
              </w:rPr>
              <w:fldChar w:fldCharType="begin"/>
            </w:r>
            <w:r w:rsidRPr="00FE6B8D">
              <w:rPr>
                <w:rFonts w:ascii="Arial" w:hAnsi="Arial" w:cs="Arial"/>
                <w:b/>
                <w:sz w:val="16"/>
                <w:szCs w:val="16"/>
              </w:rPr>
              <w:instrText xml:space="preserve"> PAGE </w:instrText>
            </w:r>
            <w:r w:rsidR="00937A03" w:rsidRPr="00FE6B8D">
              <w:rPr>
                <w:rFonts w:ascii="Arial" w:hAnsi="Arial" w:cs="Arial"/>
                <w:b/>
                <w:sz w:val="16"/>
                <w:szCs w:val="16"/>
              </w:rPr>
              <w:fldChar w:fldCharType="separate"/>
            </w:r>
            <w:r w:rsidR="006819CB">
              <w:rPr>
                <w:rFonts w:ascii="Arial" w:hAnsi="Arial" w:cs="Arial"/>
                <w:b/>
                <w:noProof/>
                <w:sz w:val="16"/>
                <w:szCs w:val="16"/>
              </w:rPr>
              <w:t>4</w:t>
            </w:r>
            <w:r w:rsidR="00937A03" w:rsidRPr="00FE6B8D">
              <w:rPr>
                <w:rFonts w:ascii="Arial" w:hAnsi="Arial" w:cs="Arial"/>
                <w:b/>
                <w:sz w:val="16"/>
                <w:szCs w:val="16"/>
              </w:rPr>
              <w:fldChar w:fldCharType="end"/>
            </w:r>
            <w:r w:rsidRPr="00FE6B8D">
              <w:rPr>
                <w:rFonts w:ascii="Arial" w:hAnsi="Arial" w:cs="Arial"/>
                <w:sz w:val="16"/>
                <w:szCs w:val="16"/>
              </w:rPr>
              <w:t xml:space="preserve"> of </w:t>
            </w:r>
            <w:r w:rsidR="00937A03" w:rsidRPr="00FE6B8D">
              <w:rPr>
                <w:rFonts w:ascii="Arial" w:hAnsi="Arial" w:cs="Arial"/>
                <w:b/>
                <w:sz w:val="16"/>
                <w:szCs w:val="16"/>
              </w:rPr>
              <w:fldChar w:fldCharType="begin"/>
            </w:r>
            <w:r w:rsidRPr="00FE6B8D">
              <w:rPr>
                <w:rFonts w:ascii="Arial" w:hAnsi="Arial" w:cs="Arial"/>
                <w:b/>
                <w:sz w:val="16"/>
                <w:szCs w:val="16"/>
              </w:rPr>
              <w:instrText xml:space="preserve"> NUMPAGES  </w:instrText>
            </w:r>
            <w:r w:rsidR="00937A03" w:rsidRPr="00FE6B8D">
              <w:rPr>
                <w:rFonts w:ascii="Arial" w:hAnsi="Arial" w:cs="Arial"/>
                <w:b/>
                <w:sz w:val="16"/>
                <w:szCs w:val="16"/>
              </w:rPr>
              <w:fldChar w:fldCharType="separate"/>
            </w:r>
            <w:r w:rsidR="006819CB">
              <w:rPr>
                <w:rFonts w:ascii="Arial" w:hAnsi="Arial" w:cs="Arial"/>
                <w:b/>
                <w:noProof/>
                <w:sz w:val="16"/>
                <w:szCs w:val="16"/>
              </w:rPr>
              <w:t>4</w:t>
            </w:r>
            <w:r w:rsidR="00937A03" w:rsidRPr="00FE6B8D">
              <w:rPr>
                <w:rFonts w:ascii="Arial" w:hAnsi="Arial" w:cs="Arial"/>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8A37" w14:textId="77777777" w:rsidR="00E46456" w:rsidRDefault="00E46456">
      <w:r>
        <w:separator/>
      </w:r>
    </w:p>
  </w:footnote>
  <w:footnote w:type="continuationSeparator" w:id="0">
    <w:p w14:paraId="5A69702A" w14:textId="77777777" w:rsidR="00E46456" w:rsidRDefault="00E46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219"/>
    <w:multiLevelType w:val="multilevel"/>
    <w:tmpl w:val="14B4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F5F71"/>
    <w:multiLevelType w:val="hybridMultilevel"/>
    <w:tmpl w:val="67627EFA"/>
    <w:lvl w:ilvl="0" w:tplc="916E9D0E">
      <w:start w:val="1"/>
      <w:numFmt w:val="bullet"/>
      <w:lvlText w:val=""/>
      <w:lvlJc w:val="left"/>
      <w:pPr>
        <w:ind w:left="720" w:hanging="360"/>
      </w:pPr>
      <w:rPr>
        <w:rFonts w:ascii="Wingdings" w:hAnsi="Wingdings" w:hint="default"/>
        <w:color w:val="0070C0"/>
        <w:sz w:val="36"/>
        <w:szCs w:val="3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5C4346"/>
    <w:multiLevelType w:val="multilevel"/>
    <w:tmpl w:val="4EE65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807A9"/>
    <w:multiLevelType w:val="hybridMultilevel"/>
    <w:tmpl w:val="08B0CA38"/>
    <w:lvl w:ilvl="0" w:tplc="079C57C6">
      <w:start w:val="1"/>
      <w:numFmt w:val="bullet"/>
      <w:lvlText w:val=""/>
      <w:lvlJc w:val="left"/>
      <w:pPr>
        <w:ind w:left="360" w:hanging="360"/>
      </w:pPr>
      <w:rPr>
        <w:rFonts w:ascii="Wingdings" w:hAnsi="Wingdings" w:hint="default"/>
        <w:color w:val="0000FF"/>
        <w:sz w:val="36"/>
        <w:szCs w:val="3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404F6928"/>
    <w:multiLevelType w:val="hybridMultilevel"/>
    <w:tmpl w:val="089A6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170806"/>
    <w:multiLevelType w:val="multilevel"/>
    <w:tmpl w:val="09C0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27124"/>
    <w:multiLevelType w:val="hybridMultilevel"/>
    <w:tmpl w:val="DB6C535E"/>
    <w:lvl w:ilvl="0" w:tplc="0D168028">
      <w:numFmt w:val="bullet"/>
      <w:lvlText w:val=""/>
      <w:lvlJc w:val="left"/>
      <w:pPr>
        <w:tabs>
          <w:tab w:val="num" w:pos="567"/>
        </w:tabs>
        <w:ind w:left="567" w:hanging="567"/>
      </w:pPr>
      <w:rPr>
        <w:rFonts w:ascii="Wingdings" w:hAnsi="Wingdings" w:hint="default"/>
        <w:color w:val="99CCFF"/>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2F38F3"/>
    <w:multiLevelType w:val="hybridMultilevel"/>
    <w:tmpl w:val="0C7C2F2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EF6AAA"/>
    <w:multiLevelType w:val="hybridMultilevel"/>
    <w:tmpl w:val="A8E86516"/>
    <w:lvl w:ilvl="0" w:tplc="D8F8462A">
      <w:numFmt w:val="bullet"/>
      <w:lvlText w:val=""/>
      <w:lvlJc w:val="left"/>
      <w:pPr>
        <w:tabs>
          <w:tab w:val="num" w:pos="207"/>
        </w:tabs>
        <w:ind w:left="207" w:hanging="567"/>
      </w:pPr>
      <w:rPr>
        <w:rFonts w:ascii="Wingdings" w:hAnsi="Wingdings" w:hint="default"/>
        <w:color w:val="8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F3051A"/>
    <w:multiLevelType w:val="hybridMultilevel"/>
    <w:tmpl w:val="D32260F4"/>
    <w:lvl w:ilvl="0" w:tplc="0D168028">
      <w:numFmt w:val="bullet"/>
      <w:lvlText w:val=""/>
      <w:lvlJc w:val="left"/>
      <w:pPr>
        <w:tabs>
          <w:tab w:val="num" w:pos="-2061"/>
        </w:tabs>
        <w:ind w:left="-2061" w:hanging="567"/>
      </w:pPr>
      <w:rPr>
        <w:rFonts w:ascii="Wingdings" w:hAnsi="Wingdings" w:hint="default"/>
        <w:color w:val="99CCFF"/>
        <w:sz w:val="24"/>
      </w:rPr>
    </w:lvl>
    <w:lvl w:ilvl="1" w:tplc="04090003" w:tentative="1">
      <w:start w:val="1"/>
      <w:numFmt w:val="bullet"/>
      <w:lvlText w:val="o"/>
      <w:lvlJc w:val="left"/>
      <w:pPr>
        <w:tabs>
          <w:tab w:val="num" w:pos="-828"/>
        </w:tabs>
        <w:ind w:left="-828" w:hanging="360"/>
      </w:pPr>
      <w:rPr>
        <w:rFonts w:ascii="Courier New" w:hAnsi="Courier New" w:cs="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cs="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cs="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0" w15:restartNumberingAfterBreak="0">
    <w:nsid w:val="6BC95A37"/>
    <w:multiLevelType w:val="hybridMultilevel"/>
    <w:tmpl w:val="6CF46B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1D6019D"/>
    <w:multiLevelType w:val="multilevel"/>
    <w:tmpl w:val="0056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33800"/>
    <w:multiLevelType w:val="hybridMultilevel"/>
    <w:tmpl w:val="0FAC784C"/>
    <w:lvl w:ilvl="0" w:tplc="0012037C">
      <w:numFmt w:val="bullet"/>
      <w:lvlText w:val=""/>
      <w:lvlJc w:val="left"/>
      <w:pPr>
        <w:tabs>
          <w:tab w:val="num" w:pos="567"/>
        </w:tabs>
        <w:ind w:left="567" w:hanging="567"/>
      </w:pPr>
      <w:rPr>
        <w:rFonts w:ascii="Wingdings" w:hAnsi="Wingdings" w:hint="default"/>
        <w:color w:val="99CCFF"/>
      </w:rPr>
    </w:lvl>
    <w:lvl w:ilvl="1" w:tplc="0012037C">
      <w:numFmt w:val="bullet"/>
      <w:lvlText w:val=""/>
      <w:lvlJc w:val="left"/>
      <w:pPr>
        <w:tabs>
          <w:tab w:val="num" w:pos="1287"/>
        </w:tabs>
        <w:ind w:left="1287" w:hanging="567"/>
      </w:pPr>
      <w:rPr>
        <w:rFonts w:ascii="Wingdings" w:hAnsi="Wingdings" w:hint="default"/>
        <w:color w:val="99CCFF"/>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5910336"/>
    <w:multiLevelType w:val="hybridMultilevel"/>
    <w:tmpl w:val="C6648674"/>
    <w:lvl w:ilvl="0" w:tplc="3238F39A">
      <w:start w:val="1"/>
      <w:numFmt w:val="bullet"/>
      <w:lvlText w:val=""/>
      <w:lvlJc w:val="left"/>
      <w:pPr>
        <w:tabs>
          <w:tab w:val="num" w:pos="360"/>
        </w:tabs>
        <w:ind w:left="360" w:hanging="360"/>
      </w:pPr>
      <w:rPr>
        <w:rFonts w:ascii="Symbol" w:hAnsi="Symbol" w:hint="default"/>
        <w:color w:val="000080"/>
      </w:rPr>
    </w:lvl>
    <w:lvl w:ilvl="1" w:tplc="04150003" w:tentative="1">
      <w:start w:val="1"/>
      <w:numFmt w:val="bullet"/>
      <w:lvlText w:val="o"/>
      <w:lvlJc w:val="left"/>
      <w:pPr>
        <w:tabs>
          <w:tab w:val="num" w:pos="732"/>
        </w:tabs>
        <w:ind w:left="732" w:hanging="360"/>
      </w:pPr>
      <w:rPr>
        <w:rFonts w:ascii="Courier New" w:hAnsi="Courier New" w:cs="Courier New" w:hint="default"/>
      </w:rPr>
    </w:lvl>
    <w:lvl w:ilvl="2" w:tplc="04150005" w:tentative="1">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14" w15:restartNumberingAfterBreak="0">
    <w:nsid w:val="7A415C44"/>
    <w:multiLevelType w:val="multilevel"/>
    <w:tmpl w:val="A8E86516"/>
    <w:lvl w:ilvl="0">
      <w:numFmt w:val="bullet"/>
      <w:lvlText w:val=""/>
      <w:lvlJc w:val="left"/>
      <w:pPr>
        <w:tabs>
          <w:tab w:val="num" w:pos="207"/>
        </w:tabs>
        <w:ind w:left="207" w:hanging="567"/>
      </w:pPr>
      <w:rPr>
        <w:rFonts w:ascii="Wingdings" w:hAnsi="Wingdings" w:hint="default"/>
        <w:color w:val="8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0"/>
  </w:num>
  <w:num w:numId="4">
    <w:abstractNumId w:val="8"/>
  </w:num>
  <w:num w:numId="5">
    <w:abstractNumId w:val="14"/>
  </w:num>
  <w:num w:numId="6">
    <w:abstractNumId w:val="9"/>
  </w:num>
  <w:num w:numId="7">
    <w:abstractNumId w:val="12"/>
  </w:num>
  <w:num w:numId="8">
    <w:abstractNumId w:val="6"/>
  </w:num>
  <w:num w:numId="9">
    <w:abstractNumId w:val="4"/>
  </w:num>
  <w:num w:numId="10">
    <w:abstractNumId w:val="0"/>
  </w:num>
  <w:num w:numId="11">
    <w:abstractNumId w:val="5"/>
  </w:num>
  <w:num w:numId="12">
    <w:abstractNumId w:val="1"/>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7C"/>
    <w:rsid w:val="00000C0D"/>
    <w:rsid w:val="00000C2E"/>
    <w:rsid w:val="0000218D"/>
    <w:rsid w:val="0000269E"/>
    <w:rsid w:val="00005064"/>
    <w:rsid w:val="00005F39"/>
    <w:rsid w:val="00007705"/>
    <w:rsid w:val="00011584"/>
    <w:rsid w:val="00011915"/>
    <w:rsid w:val="00012227"/>
    <w:rsid w:val="0001763E"/>
    <w:rsid w:val="00020637"/>
    <w:rsid w:val="00023637"/>
    <w:rsid w:val="00024FBC"/>
    <w:rsid w:val="0002628F"/>
    <w:rsid w:val="00031131"/>
    <w:rsid w:val="00031AA4"/>
    <w:rsid w:val="000332C9"/>
    <w:rsid w:val="00040556"/>
    <w:rsid w:val="00045F94"/>
    <w:rsid w:val="00050CAE"/>
    <w:rsid w:val="000533F7"/>
    <w:rsid w:val="000541B9"/>
    <w:rsid w:val="00054B3D"/>
    <w:rsid w:val="0006075F"/>
    <w:rsid w:val="00061F0A"/>
    <w:rsid w:val="00065826"/>
    <w:rsid w:val="00066B68"/>
    <w:rsid w:val="000673D7"/>
    <w:rsid w:val="00070563"/>
    <w:rsid w:val="00071713"/>
    <w:rsid w:val="000717E6"/>
    <w:rsid w:val="000773DB"/>
    <w:rsid w:val="00077403"/>
    <w:rsid w:val="0008147D"/>
    <w:rsid w:val="000816AE"/>
    <w:rsid w:val="00081F46"/>
    <w:rsid w:val="00082CD3"/>
    <w:rsid w:val="000851F8"/>
    <w:rsid w:val="00086803"/>
    <w:rsid w:val="0009088C"/>
    <w:rsid w:val="0009228F"/>
    <w:rsid w:val="00093FC3"/>
    <w:rsid w:val="00094573"/>
    <w:rsid w:val="000A2597"/>
    <w:rsid w:val="000A4ED4"/>
    <w:rsid w:val="000A7246"/>
    <w:rsid w:val="000B0C12"/>
    <w:rsid w:val="000B0C43"/>
    <w:rsid w:val="000B246E"/>
    <w:rsid w:val="000B670D"/>
    <w:rsid w:val="000B6EA1"/>
    <w:rsid w:val="000C2636"/>
    <w:rsid w:val="000C30DD"/>
    <w:rsid w:val="000C33D1"/>
    <w:rsid w:val="000C41B1"/>
    <w:rsid w:val="000C55BE"/>
    <w:rsid w:val="000C676A"/>
    <w:rsid w:val="000D1054"/>
    <w:rsid w:val="000D3EA1"/>
    <w:rsid w:val="000D5CD1"/>
    <w:rsid w:val="000D7DAB"/>
    <w:rsid w:val="000E5CDA"/>
    <w:rsid w:val="000F5904"/>
    <w:rsid w:val="000F6749"/>
    <w:rsid w:val="000F69F9"/>
    <w:rsid w:val="000F7974"/>
    <w:rsid w:val="000F7E64"/>
    <w:rsid w:val="00101DBB"/>
    <w:rsid w:val="001131D3"/>
    <w:rsid w:val="0011377B"/>
    <w:rsid w:val="00117914"/>
    <w:rsid w:val="00123BF3"/>
    <w:rsid w:val="00123CBF"/>
    <w:rsid w:val="00124F16"/>
    <w:rsid w:val="00124F78"/>
    <w:rsid w:val="00125CCE"/>
    <w:rsid w:val="00130347"/>
    <w:rsid w:val="00130605"/>
    <w:rsid w:val="001308A7"/>
    <w:rsid w:val="00131B86"/>
    <w:rsid w:val="00131EB4"/>
    <w:rsid w:val="00132643"/>
    <w:rsid w:val="00135734"/>
    <w:rsid w:val="00136386"/>
    <w:rsid w:val="00136AB7"/>
    <w:rsid w:val="001370DB"/>
    <w:rsid w:val="00137FDD"/>
    <w:rsid w:val="00140205"/>
    <w:rsid w:val="0014624C"/>
    <w:rsid w:val="00151973"/>
    <w:rsid w:val="0015470E"/>
    <w:rsid w:val="0016632C"/>
    <w:rsid w:val="001669D7"/>
    <w:rsid w:val="00175E46"/>
    <w:rsid w:val="00176FD5"/>
    <w:rsid w:val="00180ECB"/>
    <w:rsid w:val="0018159C"/>
    <w:rsid w:val="00182EB0"/>
    <w:rsid w:val="00187103"/>
    <w:rsid w:val="001913F8"/>
    <w:rsid w:val="00192835"/>
    <w:rsid w:val="00195E17"/>
    <w:rsid w:val="0019697C"/>
    <w:rsid w:val="001A0C7C"/>
    <w:rsid w:val="001A320E"/>
    <w:rsid w:val="001A6173"/>
    <w:rsid w:val="001A7002"/>
    <w:rsid w:val="001B0470"/>
    <w:rsid w:val="001B06C3"/>
    <w:rsid w:val="001B06CA"/>
    <w:rsid w:val="001B116C"/>
    <w:rsid w:val="001B1179"/>
    <w:rsid w:val="001B4A43"/>
    <w:rsid w:val="001B69C2"/>
    <w:rsid w:val="001B7BF6"/>
    <w:rsid w:val="001C0043"/>
    <w:rsid w:val="001C2872"/>
    <w:rsid w:val="001C710D"/>
    <w:rsid w:val="001C7B1B"/>
    <w:rsid w:val="001D6DAE"/>
    <w:rsid w:val="001E053D"/>
    <w:rsid w:val="001E17FC"/>
    <w:rsid w:val="001E3BE7"/>
    <w:rsid w:val="001F15AE"/>
    <w:rsid w:val="001F24CF"/>
    <w:rsid w:val="001F2D66"/>
    <w:rsid w:val="001F30E2"/>
    <w:rsid w:val="001F3818"/>
    <w:rsid w:val="001F6754"/>
    <w:rsid w:val="001F7D9D"/>
    <w:rsid w:val="001F7EDF"/>
    <w:rsid w:val="00200FB0"/>
    <w:rsid w:val="00201074"/>
    <w:rsid w:val="00203501"/>
    <w:rsid w:val="00203B90"/>
    <w:rsid w:val="00203D77"/>
    <w:rsid w:val="0020545C"/>
    <w:rsid w:val="00205936"/>
    <w:rsid w:val="0020658E"/>
    <w:rsid w:val="00212E14"/>
    <w:rsid w:val="00215691"/>
    <w:rsid w:val="00216030"/>
    <w:rsid w:val="0021603A"/>
    <w:rsid w:val="00216222"/>
    <w:rsid w:val="00221AE0"/>
    <w:rsid w:val="00222C3A"/>
    <w:rsid w:val="002231D5"/>
    <w:rsid w:val="0022320B"/>
    <w:rsid w:val="00223AFA"/>
    <w:rsid w:val="00225B02"/>
    <w:rsid w:val="0022617D"/>
    <w:rsid w:val="002266A8"/>
    <w:rsid w:val="00231CB5"/>
    <w:rsid w:val="00232B42"/>
    <w:rsid w:val="00233A02"/>
    <w:rsid w:val="00233ADC"/>
    <w:rsid w:val="00233C11"/>
    <w:rsid w:val="00235424"/>
    <w:rsid w:val="00235B5C"/>
    <w:rsid w:val="00235B69"/>
    <w:rsid w:val="00236C68"/>
    <w:rsid w:val="002371F3"/>
    <w:rsid w:val="002372C1"/>
    <w:rsid w:val="00241A2A"/>
    <w:rsid w:val="002428BB"/>
    <w:rsid w:val="00250E68"/>
    <w:rsid w:val="00251F97"/>
    <w:rsid w:val="00252B36"/>
    <w:rsid w:val="002541ED"/>
    <w:rsid w:val="00257999"/>
    <w:rsid w:val="00257B34"/>
    <w:rsid w:val="00257D6A"/>
    <w:rsid w:val="0026040C"/>
    <w:rsid w:val="00260D88"/>
    <w:rsid w:val="00261D95"/>
    <w:rsid w:val="00261DAF"/>
    <w:rsid w:val="0026282C"/>
    <w:rsid w:val="00262D4A"/>
    <w:rsid w:val="002640FF"/>
    <w:rsid w:val="00265C13"/>
    <w:rsid w:val="002667D7"/>
    <w:rsid w:val="002667FC"/>
    <w:rsid w:val="00267802"/>
    <w:rsid w:val="00267B4A"/>
    <w:rsid w:val="002702B9"/>
    <w:rsid w:val="002712CB"/>
    <w:rsid w:val="00273AAB"/>
    <w:rsid w:val="00275129"/>
    <w:rsid w:val="00275EBD"/>
    <w:rsid w:val="00276B5B"/>
    <w:rsid w:val="00280713"/>
    <w:rsid w:val="00281075"/>
    <w:rsid w:val="00282DF3"/>
    <w:rsid w:val="00283348"/>
    <w:rsid w:val="002848A3"/>
    <w:rsid w:val="00284AED"/>
    <w:rsid w:val="0029071B"/>
    <w:rsid w:val="00291EC6"/>
    <w:rsid w:val="0029338B"/>
    <w:rsid w:val="002A261A"/>
    <w:rsid w:val="002A68C2"/>
    <w:rsid w:val="002B367D"/>
    <w:rsid w:val="002B3FD4"/>
    <w:rsid w:val="002B4F14"/>
    <w:rsid w:val="002B7C21"/>
    <w:rsid w:val="002C04F6"/>
    <w:rsid w:val="002C1A88"/>
    <w:rsid w:val="002C5FA5"/>
    <w:rsid w:val="002C6A85"/>
    <w:rsid w:val="002D072D"/>
    <w:rsid w:val="002D3F4F"/>
    <w:rsid w:val="002D52B2"/>
    <w:rsid w:val="002D7073"/>
    <w:rsid w:val="002F019A"/>
    <w:rsid w:val="002F393E"/>
    <w:rsid w:val="002F584B"/>
    <w:rsid w:val="00301A42"/>
    <w:rsid w:val="00307DDC"/>
    <w:rsid w:val="003119F5"/>
    <w:rsid w:val="003119FE"/>
    <w:rsid w:val="00316C8C"/>
    <w:rsid w:val="00321569"/>
    <w:rsid w:val="00321A54"/>
    <w:rsid w:val="00321BA2"/>
    <w:rsid w:val="00322A86"/>
    <w:rsid w:val="00322D67"/>
    <w:rsid w:val="00323252"/>
    <w:rsid w:val="00324F4B"/>
    <w:rsid w:val="00326F1B"/>
    <w:rsid w:val="003313E6"/>
    <w:rsid w:val="003334B7"/>
    <w:rsid w:val="00335122"/>
    <w:rsid w:val="00344C01"/>
    <w:rsid w:val="00347328"/>
    <w:rsid w:val="00350102"/>
    <w:rsid w:val="003509BD"/>
    <w:rsid w:val="003514EF"/>
    <w:rsid w:val="00351B47"/>
    <w:rsid w:val="003522CA"/>
    <w:rsid w:val="003525B9"/>
    <w:rsid w:val="0035502E"/>
    <w:rsid w:val="00363FF6"/>
    <w:rsid w:val="00365AE1"/>
    <w:rsid w:val="00366F57"/>
    <w:rsid w:val="003746BE"/>
    <w:rsid w:val="0037724C"/>
    <w:rsid w:val="00390B96"/>
    <w:rsid w:val="00391E3F"/>
    <w:rsid w:val="00392453"/>
    <w:rsid w:val="00395B20"/>
    <w:rsid w:val="003966A1"/>
    <w:rsid w:val="00397E29"/>
    <w:rsid w:val="003A0702"/>
    <w:rsid w:val="003A3A24"/>
    <w:rsid w:val="003A51CD"/>
    <w:rsid w:val="003A65BA"/>
    <w:rsid w:val="003A6974"/>
    <w:rsid w:val="003A7C9A"/>
    <w:rsid w:val="003B1150"/>
    <w:rsid w:val="003B7A7D"/>
    <w:rsid w:val="003C19FF"/>
    <w:rsid w:val="003C61B3"/>
    <w:rsid w:val="003D3E46"/>
    <w:rsid w:val="003D4856"/>
    <w:rsid w:val="003E0099"/>
    <w:rsid w:val="003E05F4"/>
    <w:rsid w:val="003E28AE"/>
    <w:rsid w:val="003E2A7A"/>
    <w:rsid w:val="003E2E71"/>
    <w:rsid w:val="003E3A69"/>
    <w:rsid w:val="003E5D08"/>
    <w:rsid w:val="003E771A"/>
    <w:rsid w:val="003F35A3"/>
    <w:rsid w:val="003F4BEE"/>
    <w:rsid w:val="00401B2C"/>
    <w:rsid w:val="0040381B"/>
    <w:rsid w:val="0040415D"/>
    <w:rsid w:val="00404581"/>
    <w:rsid w:val="00406B29"/>
    <w:rsid w:val="004118BD"/>
    <w:rsid w:val="00422340"/>
    <w:rsid w:val="00423D00"/>
    <w:rsid w:val="004242E3"/>
    <w:rsid w:val="00424EFD"/>
    <w:rsid w:val="004324A0"/>
    <w:rsid w:val="00432550"/>
    <w:rsid w:val="0043322F"/>
    <w:rsid w:val="004332C6"/>
    <w:rsid w:val="00433EA8"/>
    <w:rsid w:val="004340EF"/>
    <w:rsid w:val="004352D2"/>
    <w:rsid w:val="00437000"/>
    <w:rsid w:val="00440CA6"/>
    <w:rsid w:val="0044319C"/>
    <w:rsid w:val="0044439A"/>
    <w:rsid w:val="00445E5C"/>
    <w:rsid w:val="0045084C"/>
    <w:rsid w:val="00451A7C"/>
    <w:rsid w:val="00455B3B"/>
    <w:rsid w:val="00456655"/>
    <w:rsid w:val="00456662"/>
    <w:rsid w:val="0046291F"/>
    <w:rsid w:val="004649A8"/>
    <w:rsid w:val="004737DE"/>
    <w:rsid w:val="00481705"/>
    <w:rsid w:val="0048399E"/>
    <w:rsid w:val="00484831"/>
    <w:rsid w:val="00487616"/>
    <w:rsid w:val="00490FE5"/>
    <w:rsid w:val="00491C38"/>
    <w:rsid w:val="0049254E"/>
    <w:rsid w:val="00492C4A"/>
    <w:rsid w:val="0049750E"/>
    <w:rsid w:val="004A1086"/>
    <w:rsid w:val="004A1E49"/>
    <w:rsid w:val="004A1FDF"/>
    <w:rsid w:val="004A5F6B"/>
    <w:rsid w:val="004A7328"/>
    <w:rsid w:val="004A7D9B"/>
    <w:rsid w:val="004B094F"/>
    <w:rsid w:val="004B1C7E"/>
    <w:rsid w:val="004B20D6"/>
    <w:rsid w:val="004B23AF"/>
    <w:rsid w:val="004B3C57"/>
    <w:rsid w:val="004B6367"/>
    <w:rsid w:val="004C2257"/>
    <w:rsid w:val="004C487D"/>
    <w:rsid w:val="004C4B43"/>
    <w:rsid w:val="004C548A"/>
    <w:rsid w:val="004C692D"/>
    <w:rsid w:val="004C6931"/>
    <w:rsid w:val="004C6EBB"/>
    <w:rsid w:val="004D0D68"/>
    <w:rsid w:val="004D26B4"/>
    <w:rsid w:val="004D5616"/>
    <w:rsid w:val="004E0700"/>
    <w:rsid w:val="004E202D"/>
    <w:rsid w:val="004E41D8"/>
    <w:rsid w:val="004E41EE"/>
    <w:rsid w:val="004E5DC0"/>
    <w:rsid w:val="004F153F"/>
    <w:rsid w:val="005003FF"/>
    <w:rsid w:val="00506B32"/>
    <w:rsid w:val="00512B7B"/>
    <w:rsid w:val="00515DD9"/>
    <w:rsid w:val="00520848"/>
    <w:rsid w:val="00521C02"/>
    <w:rsid w:val="00526C90"/>
    <w:rsid w:val="005270B2"/>
    <w:rsid w:val="00527A64"/>
    <w:rsid w:val="005301AA"/>
    <w:rsid w:val="005375A9"/>
    <w:rsid w:val="005401DF"/>
    <w:rsid w:val="00544F43"/>
    <w:rsid w:val="00550F2A"/>
    <w:rsid w:val="00552527"/>
    <w:rsid w:val="00553732"/>
    <w:rsid w:val="005554A1"/>
    <w:rsid w:val="005568A6"/>
    <w:rsid w:val="00557732"/>
    <w:rsid w:val="00562C34"/>
    <w:rsid w:val="00564483"/>
    <w:rsid w:val="0056676B"/>
    <w:rsid w:val="00567EDA"/>
    <w:rsid w:val="00575115"/>
    <w:rsid w:val="005813C4"/>
    <w:rsid w:val="00587F9C"/>
    <w:rsid w:val="0059060A"/>
    <w:rsid w:val="00591416"/>
    <w:rsid w:val="00592006"/>
    <w:rsid w:val="00592658"/>
    <w:rsid w:val="0059289D"/>
    <w:rsid w:val="005940DB"/>
    <w:rsid w:val="00594C36"/>
    <w:rsid w:val="0059531E"/>
    <w:rsid w:val="00595E6F"/>
    <w:rsid w:val="005963B8"/>
    <w:rsid w:val="005A3E27"/>
    <w:rsid w:val="005A468B"/>
    <w:rsid w:val="005A68C0"/>
    <w:rsid w:val="005A6AA2"/>
    <w:rsid w:val="005A6CEE"/>
    <w:rsid w:val="005A6E39"/>
    <w:rsid w:val="005A725C"/>
    <w:rsid w:val="005B1EAF"/>
    <w:rsid w:val="005B2A06"/>
    <w:rsid w:val="005B6525"/>
    <w:rsid w:val="005D0AC3"/>
    <w:rsid w:val="005D14CD"/>
    <w:rsid w:val="005D1B03"/>
    <w:rsid w:val="005D21E5"/>
    <w:rsid w:val="005D2CCB"/>
    <w:rsid w:val="005E11D8"/>
    <w:rsid w:val="005E4C44"/>
    <w:rsid w:val="005E4E51"/>
    <w:rsid w:val="005E4EA4"/>
    <w:rsid w:val="005E5634"/>
    <w:rsid w:val="005F0004"/>
    <w:rsid w:val="005F0E15"/>
    <w:rsid w:val="005F1AFD"/>
    <w:rsid w:val="005F3D7B"/>
    <w:rsid w:val="005F7B44"/>
    <w:rsid w:val="005F7D23"/>
    <w:rsid w:val="006009BF"/>
    <w:rsid w:val="00605A53"/>
    <w:rsid w:val="00607F54"/>
    <w:rsid w:val="00613142"/>
    <w:rsid w:val="006131DC"/>
    <w:rsid w:val="00614DF9"/>
    <w:rsid w:val="00615D9C"/>
    <w:rsid w:val="00617D31"/>
    <w:rsid w:val="006219F9"/>
    <w:rsid w:val="00624DC7"/>
    <w:rsid w:val="006257E4"/>
    <w:rsid w:val="00630253"/>
    <w:rsid w:val="00630580"/>
    <w:rsid w:val="006336EC"/>
    <w:rsid w:val="0063554B"/>
    <w:rsid w:val="006371AC"/>
    <w:rsid w:val="00640425"/>
    <w:rsid w:val="006449AF"/>
    <w:rsid w:val="00644E3E"/>
    <w:rsid w:val="006464FF"/>
    <w:rsid w:val="006474AF"/>
    <w:rsid w:val="00656099"/>
    <w:rsid w:val="00657561"/>
    <w:rsid w:val="0065787A"/>
    <w:rsid w:val="00661757"/>
    <w:rsid w:val="006639FC"/>
    <w:rsid w:val="00665860"/>
    <w:rsid w:val="00667D86"/>
    <w:rsid w:val="006723B0"/>
    <w:rsid w:val="00672580"/>
    <w:rsid w:val="00674E11"/>
    <w:rsid w:val="00677909"/>
    <w:rsid w:val="006819CB"/>
    <w:rsid w:val="00681D46"/>
    <w:rsid w:val="00682068"/>
    <w:rsid w:val="00682B62"/>
    <w:rsid w:val="00684098"/>
    <w:rsid w:val="006841E8"/>
    <w:rsid w:val="00690380"/>
    <w:rsid w:val="00693B02"/>
    <w:rsid w:val="00694150"/>
    <w:rsid w:val="00694561"/>
    <w:rsid w:val="006A0920"/>
    <w:rsid w:val="006A20AE"/>
    <w:rsid w:val="006A35AF"/>
    <w:rsid w:val="006A4BBB"/>
    <w:rsid w:val="006A73AF"/>
    <w:rsid w:val="006B1C7F"/>
    <w:rsid w:val="006B4D1F"/>
    <w:rsid w:val="006B6217"/>
    <w:rsid w:val="006B6499"/>
    <w:rsid w:val="006B68CE"/>
    <w:rsid w:val="006B6CCE"/>
    <w:rsid w:val="006C1057"/>
    <w:rsid w:val="006C15B3"/>
    <w:rsid w:val="006C506B"/>
    <w:rsid w:val="006D0172"/>
    <w:rsid w:val="006D5DCE"/>
    <w:rsid w:val="006E0D21"/>
    <w:rsid w:val="006E3358"/>
    <w:rsid w:val="006E33FE"/>
    <w:rsid w:val="006E3406"/>
    <w:rsid w:val="006E361B"/>
    <w:rsid w:val="006E422E"/>
    <w:rsid w:val="006E58FF"/>
    <w:rsid w:val="006E5DD4"/>
    <w:rsid w:val="006F1858"/>
    <w:rsid w:val="006F2116"/>
    <w:rsid w:val="006F22FA"/>
    <w:rsid w:val="006F6D1F"/>
    <w:rsid w:val="006F7235"/>
    <w:rsid w:val="006F7539"/>
    <w:rsid w:val="006F7C46"/>
    <w:rsid w:val="006F7D79"/>
    <w:rsid w:val="0070112D"/>
    <w:rsid w:val="00701618"/>
    <w:rsid w:val="00702A1C"/>
    <w:rsid w:val="0070306D"/>
    <w:rsid w:val="00703ED2"/>
    <w:rsid w:val="0070440A"/>
    <w:rsid w:val="00705A82"/>
    <w:rsid w:val="007065DC"/>
    <w:rsid w:val="00712609"/>
    <w:rsid w:val="0071279E"/>
    <w:rsid w:val="00712BF0"/>
    <w:rsid w:val="00712FC7"/>
    <w:rsid w:val="0071349A"/>
    <w:rsid w:val="007143CA"/>
    <w:rsid w:val="00714EF4"/>
    <w:rsid w:val="007158B5"/>
    <w:rsid w:val="007204D6"/>
    <w:rsid w:val="007230F3"/>
    <w:rsid w:val="007274FD"/>
    <w:rsid w:val="00731119"/>
    <w:rsid w:val="00732A63"/>
    <w:rsid w:val="007342D2"/>
    <w:rsid w:val="00741FE4"/>
    <w:rsid w:val="00743115"/>
    <w:rsid w:val="00745D34"/>
    <w:rsid w:val="00746DB8"/>
    <w:rsid w:val="00750A80"/>
    <w:rsid w:val="00750FAB"/>
    <w:rsid w:val="00756D49"/>
    <w:rsid w:val="00761D52"/>
    <w:rsid w:val="00762E96"/>
    <w:rsid w:val="007679F8"/>
    <w:rsid w:val="007725C6"/>
    <w:rsid w:val="007738E3"/>
    <w:rsid w:val="0077412F"/>
    <w:rsid w:val="00774823"/>
    <w:rsid w:val="00776221"/>
    <w:rsid w:val="00785D4D"/>
    <w:rsid w:val="00786055"/>
    <w:rsid w:val="00791972"/>
    <w:rsid w:val="00792A48"/>
    <w:rsid w:val="00792FDA"/>
    <w:rsid w:val="007941BF"/>
    <w:rsid w:val="007977FC"/>
    <w:rsid w:val="00797E91"/>
    <w:rsid w:val="007A07BA"/>
    <w:rsid w:val="007A2161"/>
    <w:rsid w:val="007A2CA3"/>
    <w:rsid w:val="007B0A7A"/>
    <w:rsid w:val="007B1997"/>
    <w:rsid w:val="007B2C68"/>
    <w:rsid w:val="007C1068"/>
    <w:rsid w:val="007C35AD"/>
    <w:rsid w:val="007C48E4"/>
    <w:rsid w:val="007C579E"/>
    <w:rsid w:val="007C60CA"/>
    <w:rsid w:val="007C61DC"/>
    <w:rsid w:val="007D036A"/>
    <w:rsid w:val="007D3BD4"/>
    <w:rsid w:val="007D46AC"/>
    <w:rsid w:val="007D4A52"/>
    <w:rsid w:val="007D5711"/>
    <w:rsid w:val="007D711E"/>
    <w:rsid w:val="007D7355"/>
    <w:rsid w:val="007E2CFB"/>
    <w:rsid w:val="007E4687"/>
    <w:rsid w:val="007E622B"/>
    <w:rsid w:val="007E6A11"/>
    <w:rsid w:val="007E7133"/>
    <w:rsid w:val="007F2C47"/>
    <w:rsid w:val="007F374C"/>
    <w:rsid w:val="007F4831"/>
    <w:rsid w:val="007F7926"/>
    <w:rsid w:val="008000AF"/>
    <w:rsid w:val="0080114C"/>
    <w:rsid w:val="00801157"/>
    <w:rsid w:val="008018A1"/>
    <w:rsid w:val="00801C1A"/>
    <w:rsid w:val="00805410"/>
    <w:rsid w:val="008065A3"/>
    <w:rsid w:val="00811428"/>
    <w:rsid w:val="00814514"/>
    <w:rsid w:val="00815C26"/>
    <w:rsid w:val="00815DF6"/>
    <w:rsid w:val="00817416"/>
    <w:rsid w:val="00823EA6"/>
    <w:rsid w:val="00830CD2"/>
    <w:rsid w:val="0083471E"/>
    <w:rsid w:val="00834E4B"/>
    <w:rsid w:val="00836678"/>
    <w:rsid w:val="00836BB4"/>
    <w:rsid w:val="00840306"/>
    <w:rsid w:val="0084076B"/>
    <w:rsid w:val="0084234F"/>
    <w:rsid w:val="00850416"/>
    <w:rsid w:val="00850EDD"/>
    <w:rsid w:val="00851A92"/>
    <w:rsid w:val="0085312D"/>
    <w:rsid w:val="008544EE"/>
    <w:rsid w:val="0085758B"/>
    <w:rsid w:val="00861D22"/>
    <w:rsid w:val="00870894"/>
    <w:rsid w:val="008720C7"/>
    <w:rsid w:val="0087219F"/>
    <w:rsid w:val="00872BBD"/>
    <w:rsid w:val="00873301"/>
    <w:rsid w:val="00875F0A"/>
    <w:rsid w:val="00876311"/>
    <w:rsid w:val="0087670A"/>
    <w:rsid w:val="00877EBA"/>
    <w:rsid w:val="0088029A"/>
    <w:rsid w:val="008805C0"/>
    <w:rsid w:val="00882C63"/>
    <w:rsid w:val="00884676"/>
    <w:rsid w:val="008849F4"/>
    <w:rsid w:val="00885F3E"/>
    <w:rsid w:val="00890BF5"/>
    <w:rsid w:val="00890DF2"/>
    <w:rsid w:val="00891895"/>
    <w:rsid w:val="00893EA7"/>
    <w:rsid w:val="008A2B0F"/>
    <w:rsid w:val="008A7E9E"/>
    <w:rsid w:val="008B0575"/>
    <w:rsid w:val="008B0F16"/>
    <w:rsid w:val="008B5664"/>
    <w:rsid w:val="008B6486"/>
    <w:rsid w:val="008B6C1C"/>
    <w:rsid w:val="008C0E5F"/>
    <w:rsid w:val="008C0E74"/>
    <w:rsid w:val="008C1935"/>
    <w:rsid w:val="008C1A42"/>
    <w:rsid w:val="008C261B"/>
    <w:rsid w:val="008C2A3A"/>
    <w:rsid w:val="008C3B67"/>
    <w:rsid w:val="008C6E1E"/>
    <w:rsid w:val="008C7600"/>
    <w:rsid w:val="008C763A"/>
    <w:rsid w:val="008D18D8"/>
    <w:rsid w:val="008D3C67"/>
    <w:rsid w:val="008E0C7D"/>
    <w:rsid w:val="008E3259"/>
    <w:rsid w:val="008E4354"/>
    <w:rsid w:val="008E4606"/>
    <w:rsid w:val="008E4A2B"/>
    <w:rsid w:val="008E5C47"/>
    <w:rsid w:val="008E686C"/>
    <w:rsid w:val="008E7450"/>
    <w:rsid w:val="008F029F"/>
    <w:rsid w:val="009014A2"/>
    <w:rsid w:val="009040A1"/>
    <w:rsid w:val="00906CA7"/>
    <w:rsid w:val="00911D45"/>
    <w:rsid w:val="00914BCF"/>
    <w:rsid w:val="009165BB"/>
    <w:rsid w:val="00916B34"/>
    <w:rsid w:val="00916E51"/>
    <w:rsid w:val="009217E5"/>
    <w:rsid w:val="009256B9"/>
    <w:rsid w:val="009261EA"/>
    <w:rsid w:val="00927379"/>
    <w:rsid w:val="009318F7"/>
    <w:rsid w:val="00931B14"/>
    <w:rsid w:val="00936073"/>
    <w:rsid w:val="00937A03"/>
    <w:rsid w:val="00940E1C"/>
    <w:rsid w:val="00941E3C"/>
    <w:rsid w:val="00943DCD"/>
    <w:rsid w:val="00944151"/>
    <w:rsid w:val="009441F2"/>
    <w:rsid w:val="0094444B"/>
    <w:rsid w:val="00944D4D"/>
    <w:rsid w:val="00945450"/>
    <w:rsid w:val="00952BEC"/>
    <w:rsid w:val="009544CD"/>
    <w:rsid w:val="00955173"/>
    <w:rsid w:val="00955326"/>
    <w:rsid w:val="009627CD"/>
    <w:rsid w:val="00975ABC"/>
    <w:rsid w:val="0097692C"/>
    <w:rsid w:val="009846C6"/>
    <w:rsid w:val="00990A9B"/>
    <w:rsid w:val="00993EF8"/>
    <w:rsid w:val="00994292"/>
    <w:rsid w:val="009A24D6"/>
    <w:rsid w:val="009A3A38"/>
    <w:rsid w:val="009A5872"/>
    <w:rsid w:val="009B0E12"/>
    <w:rsid w:val="009B3FA1"/>
    <w:rsid w:val="009B7AFD"/>
    <w:rsid w:val="009C0D8E"/>
    <w:rsid w:val="009C3069"/>
    <w:rsid w:val="009C40B3"/>
    <w:rsid w:val="009C4672"/>
    <w:rsid w:val="009C6019"/>
    <w:rsid w:val="009C743F"/>
    <w:rsid w:val="009C7CAC"/>
    <w:rsid w:val="009D7665"/>
    <w:rsid w:val="009E0B3E"/>
    <w:rsid w:val="009E1081"/>
    <w:rsid w:val="009E350C"/>
    <w:rsid w:val="009E417E"/>
    <w:rsid w:val="009E48A0"/>
    <w:rsid w:val="009E69F6"/>
    <w:rsid w:val="009E73B5"/>
    <w:rsid w:val="009E73C3"/>
    <w:rsid w:val="009E7A51"/>
    <w:rsid w:val="009F4357"/>
    <w:rsid w:val="009F6685"/>
    <w:rsid w:val="009F675B"/>
    <w:rsid w:val="00A011D2"/>
    <w:rsid w:val="00A06136"/>
    <w:rsid w:val="00A06ABD"/>
    <w:rsid w:val="00A10363"/>
    <w:rsid w:val="00A13F68"/>
    <w:rsid w:val="00A14607"/>
    <w:rsid w:val="00A155D5"/>
    <w:rsid w:val="00A16C1C"/>
    <w:rsid w:val="00A245AC"/>
    <w:rsid w:val="00A26B93"/>
    <w:rsid w:val="00A3113F"/>
    <w:rsid w:val="00A33FAE"/>
    <w:rsid w:val="00A34232"/>
    <w:rsid w:val="00A37F8A"/>
    <w:rsid w:val="00A400EF"/>
    <w:rsid w:val="00A4197B"/>
    <w:rsid w:val="00A41A74"/>
    <w:rsid w:val="00A42137"/>
    <w:rsid w:val="00A4289C"/>
    <w:rsid w:val="00A42C57"/>
    <w:rsid w:val="00A52168"/>
    <w:rsid w:val="00A52466"/>
    <w:rsid w:val="00A53527"/>
    <w:rsid w:val="00A540EF"/>
    <w:rsid w:val="00A566C2"/>
    <w:rsid w:val="00A568B8"/>
    <w:rsid w:val="00A6103B"/>
    <w:rsid w:val="00A63AE8"/>
    <w:rsid w:val="00A64A90"/>
    <w:rsid w:val="00A64C4C"/>
    <w:rsid w:val="00A65FAC"/>
    <w:rsid w:val="00A749A8"/>
    <w:rsid w:val="00A83EB9"/>
    <w:rsid w:val="00A84034"/>
    <w:rsid w:val="00A86BE8"/>
    <w:rsid w:val="00A87FAE"/>
    <w:rsid w:val="00A919A5"/>
    <w:rsid w:val="00A92E2B"/>
    <w:rsid w:val="00A94165"/>
    <w:rsid w:val="00A9503A"/>
    <w:rsid w:val="00AA1050"/>
    <w:rsid w:val="00AA4B04"/>
    <w:rsid w:val="00AA4CCF"/>
    <w:rsid w:val="00AB0757"/>
    <w:rsid w:val="00AB727C"/>
    <w:rsid w:val="00AC04F2"/>
    <w:rsid w:val="00AC350A"/>
    <w:rsid w:val="00AC6A3C"/>
    <w:rsid w:val="00AC6E43"/>
    <w:rsid w:val="00AD1BDB"/>
    <w:rsid w:val="00AD325C"/>
    <w:rsid w:val="00AD3B1A"/>
    <w:rsid w:val="00AD6D34"/>
    <w:rsid w:val="00AD6F4C"/>
    <w:rsid w:val="00AD74A6"/>
    <w:rsid w:val="00AE0099"/>
    <w:rsid w:val="00AE1A29"/>
    <w:rsid w:val="00AE34B4"/>
    <w:rsid w:val="00AF4018"/>
    <w:rsid w:val="00B00868"/>
    <w:rsid w:val="00B00CA9"/>
    <w:rsid w:val="00B01C35"/>
    <w:rsid w:val="00B03E97"/>
    <w:rsid w:val="00B03FEA"/>
    <w:rsid w:val="00B058D3"/>
    <w:rsid w:val="00B05A81"/>
    <w:rsid w:val="00B0739A"/>
    <w:rsid w:val="00B10DDE"/>
    <w:rsid w:val="00B1391A"/>
    <w:rsid w:val="00B144DF"/>
    <w:rsid w:val="00B15079"/>
    <w:rsid w:val="00B16192"/>
    <w:rsid w:val="00B16465"/>
    <w:rsid w:val="00B20236"/>
    <w:rsid w:val="00B21973"/>
    <w:rsid w:val="00B30369"/>
    <w:rsid w:val="00B320BF"/>
    <w:rsid w:val="00B32C5F"/>
    <w:rsid w:val="00B33635"/>
    <w:rsid w:val="00B33FB2"/>
    <w:rsid w:val="00B3450F"/>
    <w:rsid w:val="00B41439"/>
    <w:rsid w:val="00B4170E"/>
    <w:rsid w:val="00B42D05"/>
    <w:rsid w:val="00B434CE"/>
    <w:rsid w:val="00B4572D"/>
    <w:rsid w:val="00B47CD0"/>
    <w:rsid w:val="00B5524A"/>
    <w:rsid w:val="00B62005"/>
    <w:rsid w:val="00B62914"/>
    <w:rsid w:val="00B62CC3"/>
    <w:rsid w:val="00B66B94"/>
    <w:rsid w:val="00B675FC"/>
    <w:rsid w:val="00B7265F"/>
    <w:rsid w:val="00B74498"/>
    <w:rsid w:val="00B805FF"/>
    <w:rsid w:val="00B80986"/>
    <w:rsid w:val="00B84527"/>
    <w:rsid w:val="00B85112"/>
    <w:rsid w:val="00B86F66"/>
    <w:rsid w:val="00B876D0"/>
    <w:rsid w:val="00B93223"/>
    <w:rsid w:val="00B9777C"/>
    <w:rsid w:val="00BA089B"/>
    <w:rsid w:val="00BA2158"/>
    <w:rsid w:val="00BA2238"/>
    <w:rsid w:val="00BA4327"/>
    <w:rsid w:val="00BA4C62"/>
    <w:rsid w:val="00BA6282"/>
    <w:rsid w:val="00BB0D93"/>
    <w:rsid w:val="00BB2E1A"/>
    <w:rsid w:val="00BC1126"/>
    <w:rsid w:val="00BC451E"/>
    <w:rsid w:val="00BC45F7"/>
    <w:rsid w:val="00BD12CA"/>
    <w:rsid w:val="00BD4FCB"/>
    <w:rsid w:val="00BD6023"/>
    <w:rsid w:val="00BD6477"/>
    <w:rsid w:val="00BE3026"/>
    <w:rsid w:val="00BE4FAA"/>
    <w:rsid w:val="00BE5C2B"/>
    <w:rsid w:val="00BE6777"/>
    <w:rsid w:val="00BF2C1E"/>
    <w:rsid w:val="00C00605"/>
    <w:rsid w:val="00C0061C"/>
    <w:rsid w:val="00C01331"/>
    <w:rsid w:val="00C060B0"/>
    <w:rsid w:val="00C1171E"/>
    <w:rsid w:val="00C12057"/>
    <w:rsid w:val="00C123FB"/>
    <w:rsid w:val="00C1312A"/>
    <w:rsid w:val="00C155FA"/>
    <w:rsid w:val="00C17066"/>
    <w:rsid w:val="00C17224"/>
    <w:rsid w:val="00C1722F"/>
    <w:rsid w:val="00C17607"/>
    <w:rsid w:val="00C243FC"/>
    <w:rsid w:val="00C257D0"/>
    <w:rsid w:val="00C351B4"/>
    <w:rsid w:val="00C35575"/>
    <w:rsid w:val="00C36FBF"/>
    <w:rsid w:val="00C3727C"/>
    <w:rsid w:val="00C3785F"/>
    <w:rsid w:val="00C4199D"/>
    <w:rsid w:val="00C440F3"/>
    <w:rsid w:val="00C45386"/>
    <w:rsid w:val="00C47F8D"/>
    <w:rsid w:val="00C5038B"/>
    <w:rsid w:val="00C509BB"/>
    <w:rsid w:val="00C5325E"/>
    <w:rsid w:val="00C56D81"/>
    <w:rsid w:val="00C570C7"/>
    <w:rsid w:val="00C62DBD"/>
    <w:rsid w:val="00C63864"/>
    <w:rsid w:val="00C70CAA"/>
    <w:rsid w:val="00C72BF3"/>
    <w:rsid w:val="00C74414"/>
    <w:rsid w:val="00C80C01"/>
    <w:rsid w:val="00C81FDA"/>
    <w:rsid w:val="00C866E0"/>
    <w:rsid w:val="00C9081E"/>
    <w:rsid w:val="00C93A2E"/>
    <w:rsid w:val="00C9409C"/>
    <w:rsid w:val="00CA1D01"/>
    <w:rsid w:val="00CA2AAC"/>
    <w:rsid w:val="00CA3DBE"/>
    <w:rsid w:val="00CA7798"/>
    <w:rsid w:val="00CB01FB"/>
    <w:rsid w:val="00CB0836"/>
    <w:rsid w:val="00CB0C83"/>
    <w:rsid w:val="00CB1758"/>
    <w:rsid w:val="00CB2EEE"/>
    <w:rsid w:val="00CC2B63"/>
    <w:rsid w:val="00CC50F6"/>
    <w:rsid w:val="00CD232E"/>
    <w:rsid w:val="00CD2561"/>
    <w:rsid w:val="00CD5144"/>
    <w:rsid w:val="00CD67FA"/>
    <w:rsid w:val="00CE17F4"/>
    <w:rsid w:val="00CE20EE"/>
    <w:rsid w:val="00CE21EF"/>
    <w:rsid w:val="00CF0856"/>
    <w:rsid w:val="00CF63DB"/>
    <w:rsid w:val="00CF7299"/>
    <w:rsid w:val="00D034F1"/>
    <w:rsid w:val="00D067E3"/>
    <w:rsid w:val="00D06B20"/>
    <w:rsid w:val="00D076AF"/>
    <w:rsid w:val="00D1107C"/>
    <w:rsid w:val="00D13471"/>
    <w:rsid w:val="00D16889"/>
    <w:rsid w:val="00D1695D"/>
    <w:rsid w:val="00D212F9"/>
    <w:rsid w:val="00D21519"/>
    <w:rsid w:val="00D23CBA"/>
    <w:rsid w:val="00D259BD"/>
    <w:rsid w:val="00D309B7"/>
    <w:rsid w:val="00D316E6"/>
    <w:rsid w:val="00D32CAE"/>
    <w:rsid w:val="00D35503"/>
    <w:rsid w:val="00D4140E"/>
    <w:rsid w:val="00D43C7F"/>
    <w:rsid w:val="00D528A1"/>
    <w:rsid w:val="00D52A32"/>
    <w:rsid w:val="00D537E0"/>
    <w:rsid w:val="00D55EC2"/>
    <w:rsid w:val="00D55FB3"/>
    <w:rsid w:val="00D5616B"/>
    <w:rsid w:val="00D579EC"/>
    <w:rsid w:val="00D6224F"/>
    <w:rsid w:val="00D63A6F"/>
    <w:rsid w:val="00D64641"/>
    <w:rsid w:val="00D654EB"/>
    <w:rsid w:val="00D7168D"/>
    <w:rsid w:val="00D74D06"/>
    <w:rsid w:val="00D76DA4"/>
    <w:rsid w:val="00D81867"/>
    <w:rsid w:val="00D83DB9"/>
    <w:rsid w:val="00D84894"/>
    <w:rsid w:val="00D85BD4"/>
    <w:rsid w:val="00D8645C"/>
    <w:rsid w:val="00D86C14"/>
    <w:rsid w:val="00D87223"/>
    <w:rsid w:val="00D87E8E"/>
    <w:rsid w:val="00D91B7E"/>
    <w:rsid w:val="00D930CF"/>
    <w:rsid w:val="00DA03B7"/>
    <w:rsid w:val="00DA1F47"/>
    <w:rsid w:val="00DA398B"/>
    <w:rsid w:val="00DA41B1"/>
    <w:rsid w:val="00DA4D09"/>
    <w:rsid w:val="00DA555F"/>
    <w:rsid w:val="00DA5C54"/>
    <w:rsid w:val="00DA5CB6"/>
    <w:rsid w:val="00DA74FE"/>
    <w:rsid w:val="00DB1074"/>
    <w:rsid w:val="00DB4C18"/>
    <w:rsid w:val="00DB4C80"/>
    <w:rsid w:val="00DB6526"/>
    <w:rsid w:val="00DB67B1"/>
    <w:rsid w:val="00DB6E86"/>
    <w:rsid w:val="00DB7009"/>
    <w:rsid w:val="00DB7E55"/>
    <w:rsid w:val="00DC1048"/>
    <w:rsid w:val="00DC2C04"/>
    <w:rsid w:val="00DC3072"/>
    <w:rsid w:val="00DC39B3"/>
    <w:rsid w:val="00DC4225"/>
    <w:rsid w:val="00DC4BB2"/>
    <w:rsid w:val="00DC7332"/>
    <w:rsid w:val="00DD1566"/>
    <w:rsid w:val="00DD2208"/>
    <w:rsid w:val="00DD5164"/>
    <w:rsid w:val="00DD780D"/>
    <w:rsid w:val="00DE0E3A"/>
    <w:rsid w:val="00DE18EF"/>
    <w:rsid w:val="00DE273C"/>
    <w:rsid w:val="00DE6F08"/>
    <w:rsid w:val="00DF1E6B"/>
    <w:rsid w:val="00DF7A37"/>
    <w:rsid w:val="00E01DD7"/>
    <w:rsid w:val="00E03B2C"/>
    <w:rsid w:val="00E0548A"/>
    <w:rsid w:val="00E06F60"/>
    <w:rsid w:val="00E07A1C"/>
    <w:rsid w:val="00E125BF"/>
    <w:rsid w:val="00E131AB"/>
    <w:rsid w:val="00E14349"/>
    <w:rsid w:val="00E154F7"/>
    <w:rsid w:val="00E162E9"/>
    <w:rsid w:val="00E164F5"/>
    <w:rsid w:val="00E2064B"/>
    <w:rsid w:val="00E20ABC"/>
    <w:rsid w:val="00E24C87"/>
    <w:rsid w:val="00E24FCF"/>
    <w:rsid w:val="00E327BB"/>
    <w:rsid w:val="00E32DFC"/>
    <w:rsid w:val="00E34FC9"/>
    <w:rsid w:val="00E41E6C"/>
    <w:rsid w:val="00E42C46"/>
    <w:rsid w:val="00E43F6B"/>
    <w:rsid w:val="00E44DC2"/>
    <w:rsid w:val="00E462C7"/>
    <w:rsid w:val="00E46456"/>
    <w:rsid w:val="00E47618"/>
    <w:rsid w:val="00E47982"/>
    <w:rsid w:val="00E52475"/>
    <w:rsid w:val="00E536E0"/>
    <w:rsid w:val="00E6003B"/>
    <w:rsid w:val="00E603ED"/>
    <w:rsid w:val="00E61B65"/>
    <w:rsid w:val="00E66A72"/>
    <w:rsid w:val="00E735F1"/>
    <w:rsid w:val="00E743D1"/>
    <w:rsid w:val="00E75625"/>
    <w:rsid w:val="00E75EA9"/>
    <w:rsid w:val="00E800FC"/>
    <w:rsid w:val="00E804F1"/>
    <w:rsid w:val="00E80C03"/>
    <w:rsid w:val="00E82691"/>
    <w:rsid w:val="00E8475A"/>
    <w:rsid w:val="00E85049"/>
    <w:rsid w:val="00E92141"/>
    <w:rsid w:val="00E9221E"/>
    <w:rsid w:val="00E925B8"/>
    <w:rsid w:val="00E930D0"/>
    <w:rsid w:val="00E95E7B"/>
    <w:rsid w:val="00E968E0"/>
    <w:rsid w:val="00EA0C38"/>
    <w:rsid w:val="00EA2A34"/>
    <w:rsid w:val="00EB0742"/>
    <w:rsid w:val="00EB1A1C"/>
    <w:rsid w:val="00EB1E3F"/>
    <w:rsid w:val="00ED06AE"/>
    <w:rsid w:val="00ED0799"/>
    <w:rsid w:val="00ED0B31"/>
    <w:rsid w:val="00ED6B6C"/>
    <w:rsid w:val="00ED731F"/>
    <w:rsid w:val="00EE27FF"/>
    <w:rsid w:val="00EE5558"/>
    <w:rsid w:val="00EE73A6"/>
    <w:rsid w:val="00EF0A5E"/>
    <w:rsid w:val="00EF1432"/>
    <w:rsid w:val="00EF14A6"/>
    <w:rsid w:val="00EF2452"/>
    <w:rsid w:val="00EF6D6B"/>
    <w:rsid w:val="00EF7B49"/>
    <w:rsid w:val="00F039E6"/>
    <w:rsid w:val="00F069B4"/>
    <w:rsid w:val="00F07E21"/>
    <w:rsid w:val="00F10D63"/>
    <w:rsid w:val="00F131A0"/>
    <w:rsid w:val="00F159F5"/>
    <w:rsid w:val="00F1650B"/>
    <w:rsid w:val="00F168BF"/>
    <w:rsid w:val="00F24144"/>
    <w:rsid w:val="00F24B94"/>
    <w:rsid w:val="00F26357"/>
    <w:rsid w:val="00F26968"/>
    <w:rsid w:val="00F30C30"/>
    <w:rsid w:val="00F3116D"/>
    <w:rsid w:val="00F34916"/>
    <w:rsid w:val="00F357E8"/>
    <w:rsid w:val="00F4273A"/>
    <w:rsid w:val="00F4510A"/>
    <w:rsid w:val="00F47462"/>
    <w:rsid w:val="00F501EB"/>
    <w:rsid w:val="00F50C1F"/>
    <w:rsid w:val="00F51A15"/>
    <w:rsid w:val="00F53DE6"/>
    <w:rsid w:val="00F560A0"/>
    <w:rsid w:val="00F56AD2"/>
    <w:rsid w:val="00F56D1D"/>
    <w:rsid w:val="00F572E0"/>
    <w:rsid w:val="00F60070"/>
    <w:rsid w:val="00F60FD5"/>
    <w:rsid w:val="00F615AC"/>
    <w:rsid w:val="00F63C62"/>
    <w:rsid w:val="00F645D1"/>
    <w:rsid w:val="00F66FDD"/>
    <w:rsid w:val="00F679E6"/>
    <w:rsid w:val="00F71E7F"/>
    <w:rsid w:val="00F73D73"/>
    <w:rsid w:val="00F7471E"/>
    <w:rsid w:val="00F74D80"/>
    <w:rsid w:val="00F773BC"/>
    <w:rsid w:val="00F77B42"/>
    <w:rsid w:val="00F77FA9"/>
    <w:rsid w:val="00F800ED"/>
    <w:rsid w:val="00F829F5"/>
    <w:rsid w:val="00F84E9F"/>
    <w:rsid w:val="00F85782"/>
    <w:rsid w:val="00F935DF"/>
    <w:rsid w:val="00F9418F"/>
    <w:rsid w:val="00F97F23"/>
    <w:rsid w:val="00F97FA4"/>
    <w:rsid w:val="00FA260A"/>
    <w:rsid w:val="00FA40D2"/>
    <w:rsid w:val="00FA46E5"/>
    <w:rsid w:val="00FB3130"/>
    <w:rsid w:val="00FB49D2"/>
    <w:rsid w:val="00FC74AB"/>
    <w:rsid w:val="00FC7559"/>
    <w:rsid w:val="00FC7709"/>
    <w:rsid w:val="00FD026F"/>
    <w:rsid w:val="00FD4D26"/>
    <w:rsid w:val="00FD53D4"/>
    <w:rsid w:val="00FD5952"/>
    <w:rsid w:val="00FD5E39"/>
    <w:rsid w:val="00FD7DB1"/>
    <w:rsid w:val="00FE23B5"/>
    <w:rsid w:val="00FE2E1F"/>
    <w:rsid w:val="00FE3FC9"/>
    <w:rsid w:val="00FE4FB7"/>
    <w:rsid w:val="00FE5223"/>
    <w:rsid w:val="00FE6B8D"/>
    <w:rsid w:val="00FE7274"/>
    <w:rsid w:val="00FF01FC"/>
    <w:rsid w:val="00FF03DF"/>
    <w:rsid w:val="00FF2BC9"/>
    <w:rsid w:val="00FF52DB"/>
    <w:rsid w:val="00FF68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8560A"/>
  <w15:docId w15:val="{1CF28FAD-22F0-49B5-A1E7-4C12F46C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31"/>
    <w:rPr>
      <w:rFonts w:ascii="Tahoma" w:hAnsi="Tahoma"/>
      <w:sz w:val="22"/>
      <w:szCs w:val="22"/>
      <w:lang w:eastAsia="en-US"/>
    </w:rPr>
  </w:style>
  <w:style w:type="paragraph" w:styleId="Heading1">
    <w:name w:val="heading 1"/>
    <w:basedOn w:val="Normal"/>
    <w:next w:val="Normal"/>
    <w:link w:val="Heading1Char"/>
    <w:uiPriority w:val="99"/>
    <w:qFormat/>
    <w:rsid w:val="001E17FC"/>
    <w:pPr>
      <w:keepNext/>
      <w:spacing w:before="360"/>
      <w:outlineLvl w:val="0"/>
    </w:pPr>
    <w:rPr>
      <w:rFonts w:ascii="Verdana" w:hAnsi="Verdana"/>
      <w:b/>
      <w:kern w:val="28"/>
      <w:sz w:val="32"/>
      <w:szCs w:val="20"/>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813C4"/>
    <w:rPr>
      <w:color w:val="0000FF"/>
      <w:u w:val="single"/>
    </w:rPr>
  </w:style>
  <w:style w:type="paragraph" w:customStyle="1" w:styleId="TableText">
    <w:name w:val="Table Text"/>
    <w:basedOn w:val="Normal"/>
    <w:rsid w:val="009E0B3E"/>
    <w:pPr>
      <w:spacing w:before="60"/>
    </w:pPr>
    <w:rPr>
      <w:rFonts w:ascii="Arial" w:hAnsi="Arial"/>
      <w:spacing w:val="-5"/>
      <w:sz w:val="16"/>
      <w:szCs w:val="20"/>
      <w:lang w:val="en-GB"/>
    </w:rPr>
  </w:style>
  <w:style w:type="paragraph" w:customStyle="1" w:styleId="TableHeading">
    <w:name w:val="Table Heading"/>
    <w:basedOn w:val="Normal"/>
    <w:rsid w:val="009E0B3E"/>
    <w:pPr>
      <w:keepLines/>
      <w:spacing w:before="120" w:after="120"/>
      <w:ind w:left="1080"/>
    </w:pPr>
    <w:rPr>
      <w:rFonts w:ascii="Arial" w:hAnsi="Arial"/>
      <w:b/>
      <w:bCs/>
      <w:spacing w:val="-5"/>
      <w:sz w:val="20"/>
      <w:szCs w:val="20"/>
      <w:lang w:val="en-GB"/>
    </w:rPr>
  </w:style>
  <w:style w:type="paragraph" w:styleId="BalloonText">
    <w:name w:val="Balloon Text"/>
    <w:basedOn w:val="Normal"/>
    <w:semiHidden/>
    <w:rsid w:val="00AC6A3C"/>
    <w:rPr>
      <w:rFonts w:cs="Tahoma"/>
      <w:sz w:val="16"/>
      <w:szCs w:val="16"/>
    </w:rPr>
  </w:style>
  <w:style w:type="character" w:styleId="CommentReference">
    <w:name w:val="annotation reference"/>
    <w:basedOn w:val="DefaultParagraphFont"/>
    <w:semiHidden/>
    <w:rsid w:val="001131D3"/>
    <w:rPr>
      <w:sz w:val="16"/>
      <w:szCs w:val="16"/>
    </w:rPr>
  </w:style>
  <w:style w:type="paragraph" w:styleId="CommentText">
    <w:name w:val="annotation text"/>
    <w:basedOn w:val="Normal"/>
    <w:semiHidden/>
    <w:rsid w:val="001131D3"/>
    <w:rPr>
      <w:sz w:val="20"/>
      <w:szCs w:val="20"/>
    </w:rPr>
  </w:style>
  <w:style w:type="paragraph" w:styleId="CommentSubject">
    <w:name w:val="annotation subject"/>
    <w:basedOn w:val="CommentText"/>
    <w:next w:val="CommentText"/>
    <w:semiHidden/>
    <w:rsid w:val="001131D3"/>
    <w:rPr>
      <w:b/>
      <w:bCs/>
    </w:rPr>
  </w:style>
  <w:style w:type="paragraph" w:styleId="Footer">
    <w:name w:val="footer"/>
    <w:basedOn w:val="Normal"/>
    <w:link w:val="FooterChar"/>
    <w:uiPriority w:val="99"/>
    <w:rsid w:val="0087670A"/>
    <w:pPr>
      <w:tabs>
        <w:tab w:val="center" w:pos="4153"/>
        <w:tab w:val="right" w:pos="8306"/>
      </w:tabs>
    </w:pPr>
  </w:style>
  <w:style w:type="character" w:styleId="PageNumber">
    <w:name w:val="page number"/>
    <w:basedOn w:val="DefaultParagraphFont"/>
    <w:rsid w:val="0087670A"/>
  </w:style>
  <w:style w:type="paragraph" w:styleId="Header">
    <w:name w:val="header"/>
    <w:basedOn w:val="Normal"/>
    <w:rsid w:val="00B5524A"/>
    <w:pPr>
      <w:tabs>
        <w:tab w:val="center" w:pos="4320"/>
        <w:tab w:val="right" w:pos="8640"/>
      </w:tabs>
    </w:pPr>
  </w:style>
  <w:style w:type="paragraph" w:styleId="DocumentMap">
    <w:name w:val="Document Map"/>
    <w:basedOn w:val="Normal"/>
    <w:semiHidden/>
    <w:rsid w:val="007E4687"/>
    <w:pPr>
      <w:shd w:val="clear" w:color="auto" w:fill="000080"/>
    </w:pPr>
    <w:rPr>
      <w:rFonts w:cs="Tahoma"/>
      <w:sz w:val="20"/>
      <w:szCs w:val="20"/>
    </w:rPr>
  </w:style>
  <w:style w:type="paragraph" w:styleId="Revision">
    <w:name w:val="Revision"/>
    <w:hidden/>
    <w:uiPriority w:val="99"/>
    <w:semiHidden/>
    <w:rsid w:val="00175E46"/>
    <w:rPr>
      <w:rFonts w:ascii="Tahoma" w:hAnsi="Tahoma"/>
      <w:sz w:val="22"/>
      <w:szCs w:val="22"/>
      <w:lang w:eastAsia="en-US"/>
    </w:rPr>
  </w:style>
  <w:style w:type="paragraph" w:customStyle="1" w:styleId="Default">
    <w:name w:val="Default"/>
    <w:rsid w:val="001E17FC"/>
    <w:pPr>
      <w:autoSpaceDE w:val="0"/>
      <w:autoSpaceDN w:val="0"/>
      <w:adjustRightInd w:val="0"/>
    </w:pPr>
    <w:rPr>
      <w:rFonts w:ascii="Arial" w:eastAsiaTheme="minorEastAsia" w:hAnsi="Arial" w:cs="Arial"/>
      <w:color w:val="000000"/>
      <w:sz w:val="24"/>
      <w:szCs w:val="24"/>
    </w:rPr>
  </w:style>
  <w:style w:type="character" w:customStyle="1" w:styleId="Heading1Char">
    <w:name w:val="Heading 1 Char"/>
    <w:basedOn w:val="DefaultParagraphFont"/>
    <w:link w:val="Heading1"/>
    <w:uiPriority w:val="99"/>
    <w:rsid w:val="001E17FC"/>
    <w:rPr>
      <w:rFonts w:ascii="Verdana" w:hAnsi="Verdana"/>
      <w:b/>
      <w:kern w:val="28"/>
      <w:sz w:val="32"/>
      <w:lang w:val="en-GB"/>
    </w:rPr>
  </w:style>
  <w:style w:type="paragraph" w:styleId="ListParagraph">
    <w:name w:val="List Paragraph"/>
    <w:basedOn w:val="Normal"/>
    <w:uiPriority w:val="34"/>
    <w:qFormat/>
    <w:rsid w:val="001E17FC"/>
    <w:pPr>
      <w:ind w:left="720"/>
      <w:contextualSpacing/>
    </w:pPr>
  </w:style>
  <w:style w:type="character" w:customStyle="1" w:styleId="FooterChar">
    <w:name w:val="Footer Char"/>
    <w:basedOn w:val="DefaultParagraphFont"/>
    <w:link w:val="Footer"/>
    <w:uiPriority w:val="99"/>
    <w:rsid w:val="00FE6B8D"/>
    <w:rPr>
      <w:rFonts w:ascii="Tahoma" w:hAnsi="Tahoma"/>
      <w:sz w:val="22"/>
      <w:szCs w:val="22"/>
      <w:lang w:eastAsia="en-US"/>
    </w:rPr>
  </w:style>
  <w:style w:type="character" w:styleId="FollowedHyperlink">
    <w:name w:val="FollowedHyperlink"/>
    <w:basedOn w:val="DefaultParagraphFont"/>
    <w:semiHidden/>
    <w:unhideWhenUsed/>
    <w:rsid w:val="00166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7852">
      <w:bodyDiv w:val="1"/>
      <w:marLeft w:val="0"/>
      <w:marRight w:val="0"/>
      <w:marTop w:val="0"/>
      <w:marBottom w:val="0"/>
      <w:divBdr>
        <w:top w:val="none" w:sz="0" w:space="0" w:color="auto"/>
        <w:left w:val="none" w:sz="0" w:space="0" w:color="auto"/>
        <w:bottom w:val="none" w:sz="0" w:space="0" w:color="auto"/>
        <w:right w:val="none" w:sz="0" w:space="0" w:color="auto"/>
      </w:divBdr>
      <w:divsChild>
        <w:div w:id="1718627298">
          <w:marLeft w:val="0"/>
          <w:marRight w:val="0"/>
          <w:marTop w:val="0"/>
          <w:marBottom w:val="0"/>
          <w:divBdr>
            <w:top w:val="none" w:sz="0" w:space="0" w:color="auto"/>
            <w:left w:val="none" w:sz="0" w:space="0" w:color="auto"/>
            <w:bottom w:val="none" w:sz="0" w:space="0" w:color="auto"/>
            <w:right w:val="none" w:sz="0" w:space="0" w:color="auto"/>
          </w:divBdr>
          <w:divsChild>
            <w:div w:id="1302883855">
              <w:marLeft w:val="0"/>
              <w:marRight w:val="0"/>
              <w:marTop w:val="0"/>
              <w:marBottom w:val="0"/>
              <w:divBdr>
                <w:top w:val="none" w:sz="0" w:space="0" w:color="auto"/>
                <w:left w:val="none" w:sz="0" w:space="0" w:color="auto"/>
                <w:bottom w:val="none" w:sz="0" w:space="0" w:color="auto"/>
                <w:right w:val="none" w:sz="0" w:space="0" w:color="auto"/>
              </w:divBdr>
              <w:divsChild>
                <w:div w:id="559051873">
                  <w:marLeft w:val="0"/>
                  <w:marRight w:val="0"/>
                  <w:marTop w:val="0"/>
                  <w:marBottom w:val="0"/>
                  <w:divBdr>
                    <w:top w:val="none" w:sz="0" w:space="0" w:color="auto"/>
                    <w:left w:val="none" w:sz="0" w:space="0" w:color="auto"/>
                    <w:bottom w:val="none" w:sz="0" w:space="0" w:color="auto"/>
                    <w:right w:val="none" w:sz="0" w:space="0" w:color="auto"/>
                  </w:divBdr>
                  <w:divsChild>
                    <w:div w:id="391006427">
                      <w:marLeft w:val="0"/>
                      <w:marRight w:val="0"/>
                      <w:marTop w:val="0"/>
                      <w:marBottom w:val="0"/>
                      <w:divBdr>
                        <w:top w:val="none" w:sz="0" w:space="0" w:color="auto"/>
                        <w:left w:val="none" w:sz="0" w:space="0" w:color="auto"/>
                        <w:bottom w:val="none" w:sz="0" w:space="0" w:color="auto"/>
                        <w:right w:val="none" w:sz="0" w:space="0" w:color="auto"/>
                      </w:divBdr>
                      <w:divsChild>
                        <w:div w:id="2117360333">
                          <w:marLeft w:val="0"/>
                          <w:marRight w:val="0"/>
                          <w:marTop w:val="0"/>
                          <w:marBottom w:val="0"/>
                          <w:divBdr>
                            <w:top w:val="none" w:sz="0" w:space="0" w:color="auto"/>
                            <w:left w:val="none" w:sz="0" w:space="0" w:color="auto"/>
                            <w:bottom w:val="none" w:sz="0" w:space="0" w:color="auto"/>
                            <w:right w:val="none" w:sz="0" w:space="0" w:color="auto"/>
                          </w:divBdr>
                          <w:divsChild>
                            <w:div w:id="662704539">
                              <w:marLeft w:val="0"/>
                              <w:marRight w:val="0"/>
                              <w:marTop w:val="0"/>
                              <w:marBottom w:val="0"/>
                              <w:divBdr>
                                <w:top w:val="none" w:sz="0" w:space="0" w:color="auto"/>
                                <w:left w:val="none" w:sz="0" w:space="0" w:color="auto"/>
                                <w:bottom w:val="none" w:sz="0" w:space="0" w:color="auto"/>
                                <w:right w:val="none" w:sz="0" w:space="0" w:color="auto"/>
                              </w:divBdr>
                              <w:divsChild>
                                <w:div w:id="393551451">
                                  <w:marLeft w:val="0"/>
                                  <w:marRight w:val="0"/>
                                  <w:marTop w:val="0"/>
                                  <w:marBottom w:val="0"/>
                                  <w:divBdr>
                                    <w:top w:val="none" w:sz="0" w:space="0" w:color="auto"/>
                                    <w:left w:val="none" w:sz="0" w:space="0" w:color="auto"/>
                                    <w:bottom w:val="none" w:sz="0" w:space="0" w:color="auto"/>
                                    <w:right w:val="none" w:sz="0" w:space="0" w:color="auto"/>
                                  </w:divBdr>
                                  <w:divsChild>
                                    <w:div w:id="1145396618">
                                      <w:marLeft w:val="0"/>
                                      <w:marRight w:val="0"/>
                                      <w:marTop w:val="0"/>
                                      <w:marBottom w:val="0"/>
                                      <w:divBdr>
                                        <w:top w:val="none" w:sz="0" w:space="0" w:color="auto"/>
                                        <w:left w:val="none" w:sz="0" w:space="0" w:color="auto"/>
                                        <w:bottom w:val="none" w:sz="0" w:space="0" w:color="auto"/>
                                        <w:right w:val="none" w:sz="0" w:space="0" w:color="auto"/>
                                      </w:divBdr>
                                      <w:divsChild>
                                        <w:div w:id="661590409">
                                          <w:marLeft w:val="0"/>
                                          <w:marRight w:val="0"/>
                                          <w:marTop w:val="0"/>
                                          <w:marBottom w:val="0"/>
                                          <w:divBdr>
                                            <w:top w:val="none" w:sz="0" w:space="0" w:color="auto"/>
                                            <w:left w:val="none" w:sz="0" w:space="0" w:color="auto"/>
                                            <w:bottom w:val="none" w:sz="0" w:space="0" w:color="auto"/>
                                            <w:right w:val="none" w:sz="0" w:space="0" w:color="auto"/>
                                          </w:divBdr>
                                          <w:divsChild>
                                            <w:div w:id="4926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88407">
      <w:bodyDiv w:val="1"/>
      <w:marLeft w:val="0"/>
      <w:marRight w:val="0"/>
      <w:marTop w:val="0"/>
      <w:marBottom w:val="0"/>
      <w:divBdr>
        <w:top w:val="none" w:sz="0" w:space="0" w:color="auto"/>
        <w:left w:val="none" w:sz="0" w:space="0" w:color="auto"/>
        <w:bottom w:val="none" w:sz="0" w:space="0" w:color="auto"/>
        <w:right w:val="none" w:sz="0" w:space="0" w:color="auto"/>
      </w:divBdr>
      <w:divsChild>
        <w:div w:id="206383063">
          <w:marLeft w:val="0"/>
          <w:marRight w:val="0"/>
          <w:marTop w:val="0"/>
          <w:marBottom w:val="0"/>
          <w:divBdr>
            <w:top w:val="none" w:sz="0" w:space="0" w:color="auto"/>
            <w:left w:val="none" w:sz="0" w:space="0" w:color="auto"/>
            <w:bottom w:val="none" w:sz="0" w:space="0" w:color="auto"/>
            <w:right w:val="none" w:sz="0" w:space="0" w:color="auto"/>
          </w:divBdr>
          <w:divsChild>
            <w:div w:id="646012801">
              <w:marLeft w:val="0"/>
              <w:marRight w:val="0"/>
              <w:marTop w:val="0"/>
              <w:marBottom w:val="0"/>
              <w:divBdr>
                <w:top w:val="none" w:sz="0" w:space="0" w:color="auto"/>
                <w:left w:val="none" w:sz="0" w:space="0" w:color="auto"/>
                <w:bottom w:val="none" w:sz="0" w:space="0" w:color="auto"/>
                <w:right w:val="none" w:sz="0" w:space="0" w:color="auto"/>
              </w:divBdr>
              <w:divsChild>
                <w:div w:id="1595477177">
                  <w:marLeft w:val="0"/>
                  <w:marRight w:val="0"/>
                  <w:marTop w:val="0"/>
                  <w:marBottom w:val="0"/>
                  <w:divBdr>
                    <w:top w:val="none" w:sz="0" w:space="0" w:color="auto"/>
                    <w:left w:val="none" w:sz="0" w:space="0" w:color="auto"/>
                    <w:bottom w:val="none" w:sz="0" w:space="0" w:color="auto"/>
                    <w:right w:val="none" w:sz="0" w:space="0" w:color="auto"/>
                  </w:divBdr>
                  <w:divsChild>
                    <w:div w:id="1031223643">
                      <w:marLeft w:val="0"/>
                      <w:marRight w:val="0"/>
                      <w:marTop w:val="0"/>
                      <w:marBottom w:val="0"/>
                      <w:divBdr>
                        <w:top w:val="none" w:sz="0" w:space="0" w:color="auto"/>
                        <w:left w:val="none" w:sz="0" w:space="0" w:color="auto"/>
                        <w:bottom w:val="none" w:sz="0" w:space="0" w:color="auto"/>
                        <w:right w:val="none" w:sz="0" w:space="0" w:color="auto"/>
                      </w:divBdr>
                      <w:divsChild>
                        <w:div w:id="1165439631">
                          <w:marLeft w:val="0"/>
                          <w:marRight w:val="0"/>
                          <w:marTop w:val="0"/>
                          <w:marBottom w:val="0"/>
                          <w:divBdr>
                            <w:top w:val="none" w:sz="0" w:space="0" w:color="auto"/>
                            <w:left w:val="none" w:sz="0" w:space="0" w:color="auto"/>
                            <w:bottom w:val="none" w:sz="0" w:space="0" w:color="auto"/>
                            <w:right w:val="none" w:sz="0" w:space="0" w:color="auto"/>
                          </w:divBdr>
                          <w:divsChild>
                            <w:div w:id="937178765">
                              <w:marLeft w:val="0"/>
                              <w:marRight w:val="0"/>
                              <w:marTop w:val="0"/>
                              <w:marBottom w:val="0"/>
                              <w:divBdr>
                                <w:top w:val="none" w:sz="0" w:space="0" w:color="auto"/>
                                <w:left w:val="none" w:sz="0" w:space="0" w:color="auto"/>
                                <w:bottom w:val="none" w:sz="0" w:space="0" w:color="auto"/>
                                <w:right w:val="none" w:sz="0" w:space="0" w:color="auto"/>
                              </w:divBdr>
                              <w:divsChild>
                                <w:div w:id="1562447744">
                                  <w:marLeft w:val="0"/>
                                  <w:marRight w:val="0"/>
                                  <w:marTop w:val="0"/>
                                  <w:marBottom w:val="0"/>
                                  <w:divBdr>
                                    <w:top w:val="none" w:sz="0" w:space="0" w:color="auto"/>
                                    <w:left w:val="none" w:sz="0" w:space="0" w:color="auto"/>
                                    <w:bottom w:val="none" w:sz="0" w:space="0" w:color="auto"/>
                                    <w:right w:val="none" w:sz="0" w:space="0" w:color="auto"/>
                                  </w:divBdr>
                                  <w:divsChild>
                                    <w:div w:id="1966041721">
                                      <w:marLeft w:val="0"/>
                                      <w:marRight w:val="0"/>
                                      <w:marTop w:val="0"/>
                                      <w:marBottom w:val="0"/>
                                      <w:divBdr>
                                        <w:top w:val="none" w:sz="0" w:space="0" w:color="auto"/>
                                        <w:left w:val="none" w:sz="0" w:space="0" w:color="auto"/>
                                        <w:bottom w:val="none" w:sz="0" w:space="0" w:color="auto"/>
                                        <w:right w:val="none" w:sz="0" w:space="0" w:color="auto"/>
                                      </w:divBdr>
                                      <w:divsChild>
                                        <w:div w:id="360400090">
                                          <w:marLeft w:val="0"/>
                                          <w:marRight w:val="0"/>
                                          <w:marTop w:val="0"/>
                                          <w:marBottom w:val="0"/>
                                          <w:divBdr>
                                            <w:top w:val="none" w:sz="0" w:space="0" w:color="auto"/>
                                            <w:left w:val="none" w:sz="0" w:space="0" w:color="auto"/>
                                            <w:bottom w:val="none" w:sz="0" w:space="0" w:color="auto"/>
                                            <w:right w:val="none" w:sz="0" w:space="0" w:color="auto"/>
                                          </w:divBdr>
                                          <w:divsChild>
                                            <w:div w:id="195664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61081">
      <w:bodyDiv w:val="1"/>
      <w:marLeft w:val="0"/>
      <w:marRight w:val="0"/>
      <w:marTop w:val="0"/>
      <w:marBottom w:val="0"/>
      <w:divBdr>
        <w:top w:val="none" w:sz="0" w:space="0" w:color="auto"/>
        <w:left w:val="none" w:sz="0" w:space="0" w:color="auto"/>
        <w:bottom w:val="none" w:sz="0" w:space="0" w:color="auto"/>
        <w:right w:val="none" w:sz="0" w:space="0" w:color="auto"/>
      </w:divBdr>
      <w:divsChild>
        <w:div w:id="471019227">
          <w:marLeft w:val="0"/>
          <w:marRight w:val="0"/>
          <w:marTop w:val="0"/>
          <w:marBottom w:val="0"/>
          <w:divBdr>
            <w:top w:val="none" w:sz="0" w:space="0" w:color="auto"/>
            <w:left w:val="none" w:sz="0" w:space="0" w:color="auto"/>
            <w:bottom w:val="none" w:sz="0" w:space="0" w:color="auto"/>
            <w:right w:val="none" w:sz="0" w:space="0" w:color="auto"/>
          </w:divBdr>
          <w:divsChild>
            <w:div w:id="2014525368">
              <w:marLeft w:val="0"/>
              <w:marRight w:val="0"/>
              <w:marTop w:val="0"/>
              <w:marBottom w:val="0"/>
              <w:divBdr>
                <w:top w:val="none" w:sz="0" w:space="0" w:color="auto"/>
                <w:left w:val="none" w:sz="0" w:space="0" w:color="auto"/>
                <w:bottom w:val="none" w:sz="0" w:space="0" w:color="auto"/>
                <w:right w:val="none" w:sz="0" w:space="0" w:color="auto"/>
              </w:divBdr>
              <w:divsChild>
                <w:div w:id="545217299">
                  <w:marLeft w:val="0"/>
                  <w:marRight w:val="0"/>
                  <w:marTop w:val="0"/>
                  <w:marBottom w:val="0"/>
                  <w:divBdr>
                    <w:top w:val="none" w:sz="0" w:space="0" w:color="auto"/>
                    <w:left w:val="none" w:sz="0" w:space="0" w:color="auto"/>
                    <w:bottom w:val="none" w:sz="0" w:space="0" w:color="auto"/>
                    <w:right w:val="none" w:sz="0" w:space="0" w:color="auto"/>
                  </w:divBdr>
                  <w:divsChild>
                    <w:div w:id="1052121691">
                      <w:marLeft w:val="0"/>
                      <w:marRight w:val="0"/>
                      <w:marTop w:val="0"/>
                      <w:marBottom w:val="0"/>
                      <w:divBdr>
                        <w:top w:val="none" w:sz="0" w:space="0" w:color="auto"/>
                        <w:left w:val="none" w:sz="0" w:space="0" w:color="auto"/>
                        <w:bottom w:val="none" w:sz="0" w:space="0" w:color="auto"/>
                        <w:right w:val="none" w:sz="0" w:space="0" w:color="auto"/>
                      </w:divBdr>
                      <w:divsChild>
                        <w:div w:id="59718999">
                          <w:marLeft w:val="0"/>
                          <w:marRight w:val="0"/>
                          <w:marTop w:val="0"/>
                          <w:marBottom w:val="0"/>
                          <w:divBdr>
                            <w:top w:val="none" w:sz="0" w:space="0" w:color="auto"/>
                            <w:left w:val="none" w:sz="0" w:space="0" w:color="auto"/>
                            <w:bottom w:val="none" w:sz="0" w:space="0" w:color="auto"/>
                            <w:right w:val="none" w:sz="0" w:space="0" w:color="auto"/>
                          </w:divBdr>
                          <w:divsChild>
                            <w:div w:id="1074468118">
                              <w:marLeft w:val="0"/>
                              <w:marRight w:val="0"/>
                              <w:marTop w:val="0"/>
                              <w:marBottom w:val="0"/>
                              <w:divBdr>
                                <w:top w:val="none" w:sz="0" w:space="0" w:color="auto"/>
                                <w:left w:val="none" w:sz="0" w:space="0" w:color="auto"/>
                                <w:bottom w:val="none" w:sz="0" w:space="0" w:color="auto"/>
                                <w:right w:val="none" w:sz="0" w:space="0" w:color="auto"/>
                              </w:divBdr>
                              <w:divsChild>
                                <w:div w:id="546766936">
                                  <w:marLeft w:val="0"/>
                                  <w:marRight w:val="0"/>
                                  <w:marTop w:val="0"/>
                                  <w:marBottom w:val="0"/>
                                  <w:divBdr>
                                    <w:top w:val="none" w:sz="0" w:space="0" w:color="auto"/>
                                    <w:left w:val="none" w:sz="0" w:space="0" w:color="auto"/>
                                    <w:bottom w:val="none" w:sz="0" w:space="0" w:color="auto"/>
                                    <w:right w:val="none" w:sz="0" w:space="0" w:color="auto"/>
                                  </w:divBdr>
                                  <w:divsChild>
                                    <w:div w:id="425467473">
                                      <w:marLeft w:val="0"/>
                                      <w:marRight w:val="0"/>
                                      <w:marTop w:val="0"/>
                                      <w:marBottom w:val="0"/>
                                      <w:divBdr>
                                        <w:top w:val="none" w:sz="0" w:space="0" w:color="auto"/>
                                        <w:left w:val="none" w:sz="0" w:space="0" w:color="auto"/>
                                        <w:bottom w:val="none" w:sz="0" w:space="0" w:color="auto"/>
                                        <w:right w:val="none" w:sz="0" w:space="0" w:color="auto"/>
                                      </w:divBdr>
                                      <w:divsChild>
                                        <w:div w:id="309670753">
                                          <w:marLeft w:val="0"/>
                                          <w:marRight w:val="0"/>
                                          <w:marTop w:val="0"/>
                                          <w:marBottom w:val="0"/>
                                          <w:divBdr>
                                            <w:top w:val="none" w:sz="0" w:space="0" w:color="auto"/>
                                            <w:left w:val="none" w:sz="0" w:space="0" w:color="auto"/>
                                            <w:bottom w:val="none" w:sz="0" w:space="0" w:color="auto"/>
                                            <w:right w:val="none" w:sz="0" w:space="0" w:color="auto"/>
                                          </w:divBdr>
                                          <w:divsChild>
                                            <w:div w:id="3963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045623">
      <w:bodyDiv w:val="1"/>
      <w:marLeft w:val="0"/>
      <w:marRight w:val="0"/>
      <w:marTop w:val="0"/>
      <w:marBottom w:val="0"/>
      <w:divBdr>
        <w:top w:val="none" w:sz="0" w:space="0" w:color="auto"/>
        <w:left w:val="none" w:sz="0" w:space="0" w:color="auto"/>
        <w:bottom w:val="none" w:sz="0" w:space="0" w:color="auto"/>
        <w:right w:val="none" w:sz="0" w:space="0" w:color="auto"/>
      </w:divBdr>
    </w:div>
    <w:div w:id="560869370">
      <w:bodyDiv w:val="1"/>
      <w:marLeft w:val="0"/>
      <w:marRight w:val="0"/>
      <w:marTop w:val="0"/>
      <w:marBottom w:val="0"/>
      <w:divBdr>
        <w:top w:val="none" w:sz="0" w:space="0" w:color="auto"/>
        <w:left w:val="none" w:sz="0" w:space="0" w:color="auto"/>
        <w:bottom w:val="none" w:sz="0" w:space="0" w:color="auto"/>
        <w:right w:val="none" w:sz="0" w:space="0" w:color="auto"/>
      </w:divBdr>
      <w:divsChild>
        <w:div w:id="1422335763">
          <w:marLeft w:val="0"/>
          <w:marRight w:val="0"/>
          <w:marTop w:val="0"/>
          <w:marBottom w:val="0"/>
          <w:divBdr>
            <w:top w:val="none" w:sz="0" w:space="0" w:color="auto"/>
            <w:left w:val="none" w:sz="0" w:space="0" w:color="auto"/>
            <w:bottom w:val="none" w:sz="0" w:space="0" w:color="auto"/>
            <w:right w:val="none" w:sz="0" w:space="0" w:color="auto"/>
          </w:divBdr>
          <w:divsChild>
            <w:div w:id="7592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083">
      <w:bodyDiv w:val="1"/>
      <w:marLeft w:val="0"/>
      <w:marRight w:val="0"/>
      <w:marTop w:val="0"/>
      <w:marBottom w:val="0"/>
      <w:divBdr>
        <w:top w:val="none" w:sz="0" w:space="0" w:color="auto"/>
        <w:left w:val="none" w:sz="0" w:space="0" w:color="auto"/>
        <w:bottom w:val="none" w:sz="0" w:space="0" w:color="auto"/>
        <w:right w:val="none" w:sz="0" w:space="0" w:color="auto"/>
      </w:divBdr>
    </w:div>
    <w:div w:id="978606018">
      <w:bodyDiv w:val="1"/>
      <w:marLeft w:val="0"/>
      <w:marRight w:val="0"/>
      <w:marTop w:val="0"/>
      <w:marBottom w:val="0"/>
      <w:divBdr>
        <w:top w:val="none" w:sz="0" w:space="0" w:color="auto"/>
        <w:left w:val="none" w:sz="0" w:space="0" w:color="auto"/>
        <w:bottom w:val="none" w:sz="0" w:space="0" w:color="auto"/>
        <w:right w:val="none" w:sz="0" w:space="0" w:color="auto"/>
      </w:divBdr>
      <w:divsChild>
        <w:div w:id="905651251">
          <w:marLeft w:val="0"/>
          <w:marRight w:val="0"/>
          <w:marTop w:val="0"/>
          <w:marBottom w:val="0"/>
          <w:divBdr>
            <w:top w:val="none" w:sz="0" w:space="0" w:color="auto"/>
            <w:left w:val="none" w:sz="0" w:space="0" w:color="auto"/>
            <w:bottom w:val="none" w:sz="0" w:space="0" w:color="auto"/>
            <w:right w:val="none" w:sz="0" w:space="0" w:color="auto"/>
          </w:divBdr>
        </w:div>
      </w:divsChild>
    </w:div>
    <w:div w:id="1277445894">
      <w:bodyDiv w:val="1"/>
      <w:marLeft w:val="0"/>
      <w:marRight w:val="0"/>
      <w:marTop w:val="0"/>
      <w:marBottom w:val="0"/>
      <w:divBdr>
        <w:top w:val="none" w:sz="0" w:space="0" w:color="auto"/>
        <w:left w:val="none" w:sz="0" w:space="0" w:color="auto"/>
        <w:bottom w:val="none" w:sz="0" w:space="0" w:color="auto"/>
        <w:right w:val="none" w:sz="0" w:space="0" w:color="auto"/>
      </w:divBdr>
      <w:divsChild>
        <w:div w:id="1767575645">
          <w:marLeft w:val="0"/>
          <w:marRight w:val="0"/>
          <w:marTop w:val="0"/>
          <w:marBottom w:val="0"/>
          <w:divBdr>
            <w:top w:val="none" w:sz="0" w:space="0" w:color="auto"/>
            <w:left w:val="none" w:sz="0" w:space="0" w:color="auto"/>
            <w:bottom w:val="none" w:sz="0" w:space="0" w:color="auto"/>
            <w:right w:val="none" w:sz="0" w:space="0" w:color="auto"/>
          </w:divBdr>
          <w:divsChild>
            <w:div w:id="1038042269">
              <w:marLeft w:val="0"/>
              <w:marRight w:val="0"/>
              <w:marTop w:val="0"/>
              <w:marBottom w:val="0"/>
              <w:divBdr>
                <w:top w:val="none" w:sz="0" w:space="0" w:color="auto"/>
                <w:left w:val="none" w:sz="0" w:space="0" w:color="auto"/>
                <w:bottom w:val="none" w:sz="0" w:space="0" w:color="auto"/>
                <w:right w:val="none" w:sz="0" w:space="0" w:color="auto"/>
              </w:divBdr>
              <w:divsChild>
                <w:div w:id="254243619">
                  <w:marLeft w:val="0"/>
                  <w:marRight w:val="0"/>
                  <w:marTop w:val="0"/>
                  <w:marBottom w:val="0"/>
                  <w:divBdr>
                    <w:top w:val="none" w:sz="0" w:space="0" w:color="auto"/>
                    <w:left w:val="none" w:sz="0" w:space="0" w:color="auto"/>
                    <w:bottom w:val="none" w:sz="0" w:space="0" w:color="auto"/>
                    <w:right w:val="none" w:sz="0" w:space="0" w:color="auto"/>
                  </w:divBdr>
                  <w:divsChild>
                    <w:div w:id="2036540933">
                      <w:marLeft w:val="0"/>
                      <w:marRight w:val="0"/>
                      <w:marTop w:val="0"/>
                      <w:marBottom w:val="0"/>
                      <w:divBdr>
                        <w:top w:val="none" w:sz="0" w:space="0" w:color="auto"/>
                        <w:left w:val="none" w:sz="0" w:space="0" w:color="auto"/>
                        <w:bottom w:val="none" w:sz="0" w:space="0" w:color="auto"/>
                        <w:right w:val="none" w:sz="0" w:space="0" w:color="auto"/>
                      </w:divBdr>
                      <w:divsChild>
                        <w:div w:id="1268611581">
                          <w:marLeft w:val="0"/>
                          <w:marRight w:val="0"/>
                          <w:marTop w:val="0"/>
                          <w:marBottom w:val="0"/>
                          <w:divBdr>
                            <w:top w:val="none" w:sz="0" w:space="0" w:color="auto"/>
                            <w:left w:val="none" w:sz="0" w:space="0" w:color="auto"/>
                            <w:bottom w:val="none" w:sz="0" w:space="0" w:color="auto"/>
                            <w:right w:val="none" w:sz="0" w:space="0" w:color="auto"/>
                          </w:divBdr>
                          <w:divsChild>
                            <w:div w:id="1120685974">
                              <w:marLeft w:val="0"/>
                              <w:marRight w:val="0"/>
                              <w:marTop w:val="0"/>
                              <w:marBottom w:val="0"/>
                              <w:divBdr>
                                <w:top w:val="none" w:sz="0" w:space="0" w:color="auto"/>
                                <w:left w:val="none" w:sz="0" w:space="0" w:color="auto"/>
                                <w:bottom w:val="none" w:sz="0" w:space="0" w:color="auto"/>
                                <w:right w:val="none" w:sz="0" w:space="0" w:color="auto"/>
                              </w:divBdr>
                              <w:divsChild>
                                <w:div w:id="1781757728">
                                  <w:marLeft w:val="0"/>
                                  <w:marRight w:val="0"/>
                                  <w:marTop w:val="0"/>
                                  <w:marBottom w:val="0"/>
                                  <w:divBdr>
                                    <w:top w:val="none" w:sz="0" w:space="0" w:color="auto"/>
                                    <w:left w:val="none" w:sz="0" w:space="0" w:color="auto"/>
                                    <w:bottom w:val="none" w:sz="0" w:space="0" w:color="auto"/>
                                    <w:right w:val="none" w:sz="0" w:space="0" w:color="auto"/>
                                  </w:divBdr>
                                  <w:divsChild>
                                    <w:div w:id="252318307">
                                      <w:marLeft w:val="0"/>
                                      <w:marRight w:val="0"/>
                                      <w:marTop w:val="0"/>
                                      <w:marBottom w:val="0"/>
                                      <w:divBdr>
                                        <w:top w:val="none" w:sz="0" w:space="0" w:color="auto"/>
                                        <w:left w:val="none" w:sz="0" w:space="0" w:color="auto"/>
                                        <w:bottom w:val="none" w:sz="0" w:space="0" w:color="auto"/>
                                        <w:right w:val="none" w:sz="0" w:space="0" w:color="auto"/>
                                      </w:divBdr>
                                      <w:divsChild>
                                        <w:div w:id="1796681705">
                                          <w:marLeft w:val="0"/>
                                          <w:marRight w:val="0"/>
                                          <w:marTop w:val="0"/>
                                          <w:marBottom w:val="0"/>
                                          <w:divBdr>
                                            <w:top w:val="none" w:sz="0" w:space="0" w:color="auto"/>
                                            <w:left w:val="none" w:sz="0" w:space="0" w:color="auto"/>
                                            <w:bottom w:val="none" w:sz="0" w:space="0" w:color="auto"/>
                                            <w:right w:val="none" w:sz="0" w:space="0" w:color="auto"/>
                                          </w:divBdr>
                                          <w:divsChild>
                                            <w:div w:id="16393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883573">
      <w:bodyDiv w:val="1"/>
      <w:marLeft w:val="0"/>
      <w:marRight w:val="0"/>
      <w:marTop w:val="0"/>
      <w:marBottom w:val="0"/>
      <w:divBdr>
        <w:top w:val="none" w:sz="0" w:space="0" w:color="auto"/>
        <w:left w:val="none" w:sz="0" w:space="0" w:color="auto"/>
        <w:bottom w:val="none" w:sz="0" w:space="0" w:color="auto"/>
        <w:right w:val="none" w:sz="0" w:space="0" w:color="auto"/>
      </w:divBdr>
    </w:div>
    <w:div w:id="1761635454">
      <w:bodyDiv w:val="1"/>
      <w:marLeft w:val="0"/>
      <w:marRight w:val="0"/>
      <w:marTop w:val="0"/>
      <w:marBottom w:val="0"/>
      <w:divBdr>
        <w:top w:val="none" w:sz="0" w:space="0" w:color="auto"/>
        <w:left w:val="none" w:sz="0" w:space="0" w:color="auto"/>
        <w:bottom w:val="none" w:sz="0" w:space="0" w:color="auto"/>
        <w:right w:val="none" w:sz="0" w:space="0" w:color="auto"/>
      </w:divBdr>
      <w:divsChild>
        <w:div w:id="1811436719">
          <w:marLeft w:val="0"/>
          <w:marRight w:val="0"/>
          <w:marTop w:val="0"/>
          <w:marBottom w:val="0"/>
          <w:divBdr>
            <w:top w:val="none" w:sz="0" w:space="0" w:color="auto"/>
            <w:left w:val="none" w:sz="0" w:space="0" w:color="auto"/>
            <w:bottom w:val="none" w:sz="0" w:space="0" w:color="auto"/>
            <w:right w:val="none" w:sz="0" w:space="0" w:color="auto"/>
          </w:divBdr>
          <w:divsChild>
            <w:div w:id="2002808382">
              <w:marLeft w:val="0"/>
              <w:marRight w:val="0"/>
              <w:marTop w:val="0"/>
              <w:marBottom w:val="0"/>
              <w:divBdr>
                <w:top w:val="none" w:sz="0" w:space="0" w:color="auto"/>
                <w:left w:val="none" w:sz="0" w:space="0" w:color="auto"/>
                <w:bottom w:val="none" w:sz="0" w:space="0" w:color="auto"/>
                <w:right w:val="none" w:sz="0" w:space="0" w:color="auto"/>
              </w:divBdr>
              <w:divsChild>
                <w:div w:id="14890768">
                  <w:marLeft w:val="0"/>
                  <w:marRight w:val="0"/>
                  <w:marTop w:val="0"/>
                  <w:marBottom w:val="0"/>
                  <w:divBdr>
                    <w:top w:val="none" w:sz="0" w:space="0" w:color="auto"/>
                    <w:left w:val="none" w:sz="0" w:space="0" w:color="auto"/>
                    <w:bottom w:val="none" w:sz="0" w:space="0" w:color="auto"/>
                    <w:right w:val="none" w:sz="0" w:space="0" w:color="auto"/>
                  </w:divBdr>
                  <w:divsChild>
                    <w:div w:id="198133765">
                      <w:marLeft w:val="0"/>
                      <w:marRight w:val="0"/>
                      <w:marTop w:val="0"/>
                      <w:marBottom w:val="0"/>
                      <w:divBdr>
                        <w:top w:val="none" w:sz="0" w:space="0" w:color="auto"/>
                        <w:left w:val="none" w:sz="0" w:space="0" w:color="auto"/>
                        <w:bottom w:val="none" w:sz="0" w:space="0" w:color="auto"/>
                        <w:right w:val="none" w:sz="0" w:space="0" w:color="auto"/>
                      </w:divBdr>
                      <w:divsChild>
                        <w:div w:id="440347268">
                          <w:marLeft w:val="0"/>
                          <w:marRight w:val="0"/>
                          <w:marTop w:val="0"/>
                          <w:marBottom w:val="0"/>
                          <w:divBdr>
                            <w:top w:val="none" w:sz="0" w:space="0" w:color="auto"/>
                            <w:left w:val="none" w:sz="0" w:space="0" w:color="auto"/>
                            <w:bottom w:val="none" w:sz="0" w:space="0" w:color="auto"/>
                            <w:right w:val="none" w:sz="0" w:space="0" w:color="auto"/>
                          </w:divBdr>
                          <w:divsChild>
                            <w:div w:id="1952780230">
                              <w:marLeft w:val="0"/>
                              <w:marRight w:val="0"/>
                              <w:marTop w:val="0"/>
                              <w:marBottom w:val="0"/>
                              <w:divBdr>
                                <w:top w:val="none" w:sz="0" w:space="0" w:color="auto"/>
                                <w:left w:val="none" w:sz="0" w:space="0" w:color="auto"/>
                                <w:bottom w:val="none" w:sz="0" w:space="0" w:color="auto"/>
                                <w:right w:val="none" w:sz="0" w:space="0" w:color="auto"/>
                              </w:divBdr>
                              <w:divsChild>
                                <w:div w:id="1585525486">
                                  <w:marLeft w:val="0"/>
                                  <w:marRight w:val="0"/>
                                  <w:marTop w:val="0"/>
                                  <w:marBottom w:val="0"/>
                                  <w:divBdr>
                                    <w:top w:val="none" w:sz="0" w:space="0" w:color="auto"/>
                                    <w:left w:val="none" w:sz="0" w:space="0" w:color="auto"/>
                                    <w:bottom w:val="none" w:sz="0" w:space="0" w:color="auto"/>
                                    <w:right w:val="none" w:sz="0" w:space="0" w:color="auto"/>
                                  </w:divBdr>
                                  <w:divsChild>
                                    <w:div w:id="1033384626">
                                      <w:marLeft w:val="0"/>
                                      <w:marRight w:val="0"/>
                                      <w:marTop w:val="0"/>
                                      <w:marBottom w:val="0"/>
                                      <w:divBdr>
                                        <w:top w:val="none" w:sz="0" w:space="0" w:color="auto"/>
                                        <w:left w:val="none" w:sz="0" w:space="0" w:color="auto"/>
                                        <w:bottom w:val="none" w:sz="0" w:space="0" w:color="auto"/>
                                        <w:right w:val="none" w:sz="0" w:space="0" w:color="auto"/>
                                      </w:divBdr>
                                      <w:divsChild>
                                        <w:div w:id="100034635">
                                          <w:marLeft w:val="0"/>
                                          <w:marRight w:val="0"/>
                                          <w:marTop w:val="0"/>
                                          <w:marBottom w:val="0"/>
                                          <w:divBdr>
                                            <w:top w:val="none" w:sz="0" w:space="0" w:color="auto"/>
                                            <w:left w:val="none" w:sz="0" w:space="0" w:color="auto"/>
                                            <w:bottom w:val="none" w:sz="0" w:space="0" w:color="auto"/>
                                            <w:right w:val="none" w:sz="0" w:space="0" w:color="auto"/>
                                          </w:divBdr>
                                          <w:divsChild>
                                            <w:div w:id="4902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3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consultation@hiqa.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file:///C:/Users/kiwalsh/AppData/Local/Microsoft/Windows/INetCache/Content.Outlook/68LY0C12/www.hiqa.ie" TargetMode="External"/><Relationship Id="rId20" Type="http://schemas.openxmlformats.org/officeDocument/2006/relationships/hyperlink" Target="mailto:consultation@hiqa.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iqa.qualtrics.com/jfe/form/SV_77FojHtKIAk5Scu"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hiqa.qualtrics.com/jfe/form/SV_77FojHtKIAk5Sc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sultation@hiqa.i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Status xmlns="a7e0f410-ae53-45a2-8c71-4a94a027cad0">1. Draft</DocumentStatus>
    <TaxKeywordTaxHTField xmlns="a7e0f410-ae53-45a2-8c71-4a94a027cad0">
      <Terms xmlns="http://schemas.microsoft.com/office/infopath/2007/PartnerControls"/>
    </TaxKeywordTaxHTField>
    <TaxCatchAll xmlns="a7e0f410-ae53-45a2-8c71-4a94a027cad0"/>
    <EDMOwner xmlns="a7e0f410-ae53-45a2-8c71-4a94a027cad0">
      <UserInfo>
        <DisplayName>Kieran Walsh</DisplayName>
        <AccountId>2177</AccountId>
        <AccountType/>
      </UserInfo>
    </EDMOwner>
    <EDMDescription xmlns="a7e0f410-ae53-45a2-8c71-4a94a027cad0" xsi:nil="true"/>
    <EDMDocumentCreationDate xmlns="a7e0f410-ae53-45a2-8c71-4a94a027cad0" xsi:nil="true"/>
    <EDMDocumentModifiedDate xmlns="a7e0f410-ae53-45a2-8c71-4a94a027cad0" xsi:nil="true"/>
    <BusinessFunctionTaxHTField0 xmlns="a7e0f410-ae53-45a2-8c71-4a94a027cad0">
      <Terms xmlns="http://schemas.microsoft.com/office/infopath/2007/PartnerControls"/>
    </BusinessFunction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irectorate Office Staff Bio" ma:contentTypeID="0x0101010102030101000CDD4D168D52914EB75FB1203A9D20B6" ma:contentTypeVersion="8" ma:contentTypeDescription="" ma:contentTypeScope="" ma:versionID="bb4916c22f4a2ece77d8cde4c80a5c04">
  <xsd:schema xmlns:xsd="http://www.w3.org/2001/XMLSchema" xmlns:xs="http://www.w3.org/2001/XMLSchema" xmlns:p="http://schemas.microsoft.com/office/2006/metadata/properties" xmlns:ns2="a7e0f410-ae53-45a2-8c71-4a94a027cad0" targetNamespace="http://schemas.microsoft.com/office/2006/metadata/properties" ma:root="true" ma:fieldsID="a6e71d01b92370423d96e503e790a684" ns2:_="">
    <xsd:import namespace="a7e0f410-ae53-45a2-8c71-4a94a027cad0"/>
    <xsd:element name="properties">
      <xsd:complexType>
        <xsd:sequence>
          <xsd:element name="documentManagement">
            <xsd:complexType>
              <xsd:all>
                <xsd:element ref="ns2:EDMOwner" minOccurs="0"/>
                <xsd:element ref="ns2:EDMDescription" minOccurs="0"/>
                <xsd:element ref="ns2:TaxKeywordTaxHTField" minOccurs="0"/>
                <xsd:element ref="ns2:TaxCatchAll" minOccurs="0"/>
                <xsd:element ref="ns2:TaxCatchAllLabel" minOccurs="0"/>
                <xsd:element ref="ns2:EDMDocumentCreationDate" minOccurs="0"/>
                <xsd:element ref="ns2:EDMDocumentModifiedDate" minOccurs="0"/>
                <xsd:element ref="ns2:BusinessFunctionTaxHTField0"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0f410-ae53-45a2-8c71-4a94a027cad0" elementFormDefault="qualified">
    <xsd:import namespace="http://schemas.microsoft.com/office/2006/documentManagement/types"/>
    <xsd:import namespace="http://schemas.microsoft.com/office/infopath/2007/PartnerControls"/>
    <xsd:element name="EDMOwner" ma:index="8" nillable="true" ma:displayName="Owner" ma:description="The person primarily responsible for the resource." ma:list="UserInfo" ma:SharePointGroup="0" ma:internalName="EDM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MDescription" ma:index="9" nillable="true" ma:displayName="Description" ma:description="A summary or abstract of the document" ma:internalName="EDMDescription">
      <xsd:simpleType>
        <xsd:restriction base="dms:Note">
          <xsd:maxLength value="255"/>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ee42b3eb-2f53-43e5-9ba0-c5ea6eebc7f5}" ma:internalName="TaxCatchAll" ma:showField="CatchAllData"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e42b3eb-2f53-43e5-9ba0-c5ea6eebc7f5}" ma:internalName="TaxCatchAllLabel" ma:readOnly="true" ma:showField="CatchAllDataLabel"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EDMDocumentCreationDate" ma:index="14" nillable="true" ma:displayName="Document Creation Date" ma:description="The date of creation of the source record/document (before upload)" ma:format="DateTime" ma:hidden="true" ma:internalName="EDMDocumentCreationDate" ma:readOnly="false">
      <xsd:simpleType>
        <xsd:restriction base="dms:DateTime"/>
      </xsd:simpleType>
    </xsd:element>
    <xsd:element name="EDMDocumentModifiedDate" ma:index="15" nillable="true" ma:displayName="Document Modified Date" ma:description="The date of modification of the source record/document (before upload)" ma:format="DateTime" ma:hidden="true" ma:internalName="EDMDocumentModifiedDate" ma:readOnly="false">
      <xsd:simpleType>
        <xsd:restriction base="dms:DateTime"/>
      </xsd:simpleType>
    </xsd:element>
    <xsd:element name="BusinessFunctionTaxHTField0" ma:index="16" nillable="true" ma:taxonomy="true" ma:internalName="BusinessFunctionTaxHTField0" ma:taxonomyFieldName="BusinessFunction" ma:displayName="Business Function" ma:default="" ma:fieldId="{6d990f9b-d9db-4d2d-83a5-ee5eca441593}" ma:sspId="9225d78e-d46c-4981-ab8a-76611e8aabb2" ma:termSetId="0f171cba-7820-435e-b3cf-be51ada0056e" ma:anchorId="00000000-0000-0000-0000-000000000000" ma:open="false" ma:isKeyword="false">
      <xsd:complexType>
        <xsd:sequence>
          <xsd:element ref="pc:Terms" minOccurs="0" maxOccurs="1"/>
        </xsd:sequence>
      </xsd:complexType>
    </xsd:element>
    <xsd:element name="DocumentStatus" ma:index="18" nillable="true" ma:displayName="Document Status" ma:default="1. Draft" ma:description="The Status of the current revision" ma:format="Dropdown" ma:internalName="DocumentStatus">
      <xsd:simpleType>
        <xsd:restriction base="dms:Choice">
          <xsd:enumeration value="1. Draft"/>
          <xsd:enumeration value="2. Complete"/>
          <xsd:enumeration value="3. In Review"/>
          <xsd:enumeration value="4. Approved"/>
          <xsd:enumeration value="5. 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225d78e-d46c-4981-ab8a-76611e8aabb2" ContentTypeId="0x0101010102030101"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3355-DAFC-4AF3-ABD1-E2E0E774702E}">
  <ds:schemaRefs>
    <ds:schemaRef ds:uri="http://schemas.microsoft.com/sharepoint/v3/contenttype/forms"/>
  </ds:schemaRefs>
</ds:datastoreItem>
</file>

<file path=customXml/itemProps2.xml><?xml version="1.0" encoding="utf-8"?>
<ds:datastoreItem xmlns:ds="http://schemas.openxmlformats.org/officeDocument/2006/customXml" ds:itemID="{BA658F5D-1133-452C-92EC-D1B7B51F23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e0f410-ae53-45a2-8c71-4a94a027cad0"/>
    <ds:schemaRef ds:uri="http://www.w3.org/XML/1998/namespace"/>
    <ds:schemaRef ds:uri="http://purl.org/dc/dcmitype/"/>
  </ds:schemaRefs>
</ds:datastoreItem>
</file>

<file path=customXml/itemProps3.xml><?xml version="1.0" encoding="utf-8"?>
<ds:datastoreItem xmlns:ds="http://schemas.openxmlformats.org/officeDocument/2006/customXml" ds:itemID="{2EB599B7-C3C0-473D-A6DC-B022E4F50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0f410-ae53-45a2-8c71-4a94a027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1BB913-C4A1-4D06-9328-939107975594}">
  <ds:schemaRefs>
    <ds:schemaRef ds:uri="Microsoft.SharePoint.Taxonomy.ContentTypeSync"/>
  </ds:schemaRefs>
</ds:datastoreItem>
</file>

<file path=customXml/itemProps5.xml><?xml version="1.0" encoding="utf-8"?>
<ds:datastoreItem xmlns:ds="http://schemas.openxmlformats.org/officeDocument/2006/customXml" ds:itemID="{C5CA3841-6884-43A8-B468-6E22377EA265}">
  <ds:schemaRefs>
    <ds:schemaRef ds:uri="http://schemas.microsoft.com/office/2006/metadata/longProperties"/>
  </ds:schemaRefs>
</ds:datastoreItem>
</file>

<file path=customXml/itemProps6.xml><?xml version="1.0" encoding="utf-8"?>
<ds:datastoreItem xmlns:ds="http://schemas.openxmlformats.org/officeDocument/2006/customXml" ds:itemID="{74EEB9CF-6075-4746-820A-5CDF306E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511</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HIQA</Company>
  <LinksUpToDate>false</LinksUpToDate>
  <CharactersWithSpaces>3748</CharactersWithSpaces>
  <SharedDoc>false</SharedDoc>
  <HLinks>
    <vt:vector size="12" baseType="variant">
      <vt:variant>
        <vt:i4>3407894</vt:i4>
      </vt:variant>
      <vt:variant>
        <vt:i4>3</vt:i4>
      </vt:variant>
      <vt:variant>
        <vt:i4>0</vt:i4>
      </vt:variant>
      <vt:variant>
        <vt:i4>5</vt:i4>
      </vt:variant>
      <vt:variant>
        <vt:lpwstr>mailto:ehealth@hiqa.ie</vt:lpwstr>
      </vt:variant>
      <vt:variant>
        <vt:lpwstr/>
      </vt:variant>
      <vt:variant>
        <vt:i4>7929905</vt:i4>
      </vt:variant>
      <vt:variant>
        <vt:i4>0</vt:i4>
      </vt:variant>
      <vt:variant>
        <vt:i4>0</vt:i4>
      </vt:variant>
      <vt:variant>
        <vt:i4>5</vt:i4>
      </vt:variant>
      <vt:variant>
        <vt:lpwstr>http://www.hiqa.ie/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Smyth</dc:creator>
  <cp:keywords/>
  <cp:lastModifiedBy>Matthew Conway</cp:lastModifiedBy>
  <cp:revision>10</cp:revision>
  <cp:lastPrinted>2024-10-18T10:51:00Z</cp:lastPrinted>
  <dcterms:created xsi:type="dcterms:W3CDTF">2024-10-11T17:06:00Z</dcterms:created>
  <dcterms:modified xsi:type="dcterms:W3CDTF">2024-10-18T10:51:00Z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0x0101010102030101000CDD4D168D52914EB75FB1203A9D20B6</vt:lpwstr>
  </property>
  <property fmtid="{D5CDD505-2E9C-101B-9397-08002B2CF9AE}" pid="4" name="display_urn:schemas-microsoft-com:office:office#EDMOwner">
    <vt:lpwstr>Kevin O'Carroll</vt:lpwstr>
  </property>
  <property fmtid="{D5CDD505-2E9C-101B-9397-08002B2CF9AE}" pid="5" name="Order">
    <vt:r8>2300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dlc_DocIdItemGuid">
    <vt:lpwstr>81884790-63cf-45a9-b699-c8e2b35eb386</vt:lpwstr>
  </property>
  <property fmtid="{D5CDD505-2E9C-101B-9397-08002B2CF9AE}" pid="10" name="Document Origin">
    <vt:lpwstr/>
  </property>
  <property fmtid="{D5CDD505-2E9C-101B-9397-08002B2CF9AE}" pid="11" name="BusinessFunction">
    <vt:lpwstr/>
  </property>
</Properties>
</file>